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20DC8" w:rsidP="00B20DC8" w:rsidRDefault="00E90114" w14:paraId="53D85FC7" w14:textId="77777777">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6970BA5F" wp14:editId="24AAC4AD">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0DC8" w:rsidP="00B20DC8" w:rsidRDefault="00B20DC8" w14:paraId="2EDF349A" w14:textId="77777777">
      <w:pPr>
        <w:spacing w:after="250"/>
        <w:jc w:val="center"/>
        <w:rPr>
          <w:color w:val="000000"/>
          <w:sz w:val="27"/>
          <w:szCs w:val="27"/>
          <w:lang w:val="en-US"/>
        </w:rPr>
      </w:pPr>
    </w:p>
    <w:p w:rsidR="00B20DC8" w:rsidP="00B20DC8" w:rsidRDefault="00B20DC8" w14:paraId="43F1D395" w14:textId="77777777">
      <w:pPr>
        <w:spacing w:after="250"/>
        <w:jc w:val="center"/>
        <w:rPr>
          <w:color w:val="000000"/>
          <w:sz w:val="27"/>
          <w:szCs w:val="27"/>
          <w:lang w:val="en-US"/>
        </w:rPr>
      </w:pPr>
    </w:p>
    <w:p w:rsidR="00B20DC8" w:rsidP="00B20DC8" w:rsidRDefault="00B20DC8" w14:paraId="2F4EDA97" w14:textId="77777777">
      <w:pPr>
        <w:spacing w:after="250"/>
        <w:jc w:val="center"/>
        <w:rPr>
          <w:color w:val="000000"/>
          <w:sz w:val="27"/>
          <w:szCs w:val="27"/>
          <w:lang w:val="en-US"/>
        </w:rPr>
      </w:pPr>
    </w:p>
    <w:p w:rsidR="00B20DC8" w:rsidP="005B56EC" w:rsidRDefault="005B56EC" w14:paraId="7F249610" w14:textId="77777777">
      <w:pPr>
        <w:tabs>
          <w:tab w:val="left" w:pos="7732"/>
        </w:tabs>
        <w:spacing w:after="250"/>
        <w:rPr>
          <w:color w:val="000000"/>
          <w:sz w:val="27"/>
          <w:szCs w:val="27"/>
          <w:lang w:val="en-US"/>
        </w:rPr>
      </w:pPr>
      <w:r>
        <w:rPr>
          <w:color w:val="000000"/>
          <w:sz w:val="27"/>
          <w:szCs w:val="27"/>
          <w:lang w:val="en-US"/>
        </w:rPr>
        <w:tab/>
      </w:r>
    </w:p>
    <w:p w:rsidR="00B20DC8" w:rsidP="00B20DC8" w:rsidRDefault="00B20DC8" w14:paraId="399DE165" w14:textId="77777777">
      <w:pPr>
        <w:spacing w:after="250"/>
        <w:jc w:val="center"/>
        <w:rPr>
          <w:color w:val="000000"/>
          <w:sz w:val="27"/>
          <w:szCs w:val="27"/>
          <w:lang w:val="en-US"/>
        </w:rPr>
      </w:pPr>
    </w:p>
    <w:p w:rsidR="00B20DC8" w:rsidP="00B20DC8" w:rsidRDefault="00B20DC8" w14:paraId="78DCA3A6" w14:textId="77777777">
      <w:pPr>
        <w:spacing w:after="250"/>
        <w:jc w:val="center"/>
        <w:rPr>
          <w:color w:val="000000"/>
          <w:sz w:val="27"/>
          <w:szCs w:val="27"/>
          <w:lang w:val="en-US"/>
        </w:rPr>
      </w:pPr>
    </w:p>
    <w:p w:rsidR="00B20DC8" w:rsidP="00B20DC8" w:rsidRDefault="00B20DC8" w14:paraId="437F0DD7" w14:textId="77777777">
      <w:pPr>
        <w:spacing w:after="250"/>
        <w:jc w:val="center"/>
        <w:rPr>
          <w:color w:val="000000"/>
          <w:sz w:val="27"/>
          <w:szCs w:val="27"/>
          <w:lang w:val="en-US"/>
        </w:rPr>
      </w:pPr>
    </w:p>
    <w:p w:rsidR="00B20DC8" w:rsidP="00B20DC8" w:rsidRDefault="00B20DC8" w14:paraId="7C42D8BA" w14:textId="77777777">
      <w:pPr>
        <w:spacing w:after="250"/>
        <w:jc w:val="center"/>
        <w:rPr>
          <w:color w:val="000000"/>
          <w:sz w:val="27"/>
          <w:szCs w:val="27"/>
          <w:lang w:val="en-US"/>
        </w:rPr>
      </w:pPr>
    </w:p>
    <w:p w:rsidR="00B20DC8" w:rsidP="00B20DC8" w:rsidRDefault="00B20DC8" w14:paraId="2B815FCB" w14:textId="77777777">
      <w:pPr>
        <w:spacing w:after="250"/>
        <w:jc w:val="center"/>
        <w:rPr>
          <w:color w:val="000000"/>
          <w:sz w:val="27"/>
          <w:szCs w:val="27"/>
          <w:lang w:val="en-US"/>
        </w:rPr>
      </w:pPr>
    </w:p>
    <w:p w:rsidR="00B20DC8" w:rsidP="00B20DC8" w:rsidRDefault="00B20DC8" w14:paraId="1D44AAEA" w14:textId="77777777">
      <w:pPr>
        <w:spacing w:after="250"/>
        <w:jc w:val="center"/>
        <w:rPr>
          <w:color w:val="000000"/>
          <w:sz w:val="27"/>
          <w:szCs w:val="27"/>
          <w:lang w:val="en-US"/>
        </w:rPr>
      </w:pPr>
    </w:p>
    <w:p w:rsidR="00B20DC8" w:rsidP="00B20DC8" w:rsidRDefault="00B20DC8" w14:paraId="6E5DA760" w14:textId="77777777">
      <w:pPr>
        <w:spacing w:after="250"/>
        <w:jc w:val="center"/>
        <w:rPr>
          <w:color w:val="000000"/>
          <w:sz w:val="27"/>
          <w:szCs w:val="27"/>
          <w:lang w:val="en-US"/>
        </w:rPr>
      </w:pPr>
    </w:p>
    <w:p w:rsidR="00B20DC8" w:rsidP="00B20DC8" w:rsidRDefault="00B20DC8" w14:paraId="19EAFBF3" w14:textId="77777777">
      <w:pPr>
        <w:spacing w:after="250"/>
        <w:jc w:val="center"/>
        <w:rPr>
          <w:color w:val="000000"/>
          <w:sz w:val="27"/>
          <w:szCs w:val="27"/>
          <w:lang w:val="en-US"/>
        </w:rPr>
      </w:pPr>
    </w:p>
    <w:p w:rsidR="00B20DC8" w:rsidP="00B20DC8" w:rsidRDefault="00B20DC8" w14:paraId="66D0464F" w14:textId="77777777">
      <w:pPr>
        <w:spacing w:after="250"/>
        <w:jc w:val="center"/>
        <w:rPr>
          <w:color w:val="000000"/>
          <w:sz w:val="27"/>
          <w:szCs w:val="27"/>
          <w:lang w:val="en-US"/>
        </w:rPr>
      </w:pPr>
    </w:p>
    <w:p w:rsidRPr="005D69D2" w:rsidR="00E90114" w:rsidP="00E90114" w:rsidRDefault="00E90114" w14:paraId="5F2624E8" w14:textId="77777777">
      <w:pPr>
        <w:rPr>
          <w:rFonts w:ascii="Arial" w:hAnsi="Arial" w:cs="Arial"/>
          <w:sz w:val="27"/>
          <w:szCs w:val="27"/>
          <w:lang w:val="en-US"/>
        </w:rPr>
      </w:pPr>
    </w:p>
    <w:p w:rsidRPr="005D69D2" w:rsidR="00E90114" w:rsidP="00E90114" w:rsidRDefault="00E90114" w14:paraId="5562BAD0" w14:textId="77777777">
      <w:pPr>
        <w:rPr>
          <w:rFonts w:ascii="Arial" w:hAnsi="Arial" w:cs="Arial"/>
          <w:sz w:val="27"/>
          <w:szCs w:val="27"/>
          <w:lang w:val="en-US"/>
        </w:rPr>
      </w:pPr>
    </w:p>
    <w:p w:rsidRPr="005D69D2" w:rsidR="00E90114" w:rsidP="00E90114" w:rsidRDefault="00E90114" w14:paraId="47A591EE" w14:textId="77777777">
      <w:pPr>
        <w:rPr>
          <w:rFonts w:ascii="Arial" w:hAnsi="Arial" w:cs="Arial"/>
          <w:sz w:val="27"/>
          <w:szCs w:val="27"/>
          <w:lang w:val="en-US"/>
        </w:rPr>
      </w:pPr>
    </w:p>
    <w:p w:rsidRPr="005D69D2" w:rsidR="00E90114" w:rsidP="00E90114" w:rsidRDefault="00E90114" w14:paraId="35DC4588" w14:textId="77777777">
      <w:pPr>
        <w:rPr>
          <w:rFonts w:ascii="Arial" w:hAnsi="Arial" w:cs="Arial"/>
          <w:sz w:val="27"/>
          <w:szCs w:val="27"/>
          <w:lang w:val="en-US"/>
        </w:rPr>
      </w:pPr>
    </w:p>
    <w:p w:rsidRPr="005D69D2" w:rsidR="00E90114" w:rsidP="00E90114" w:rsidRDefault="00E90114" w14:paraId="5E6445BA" w14:textId="77777777">
      <w:pPr>
        <w:rPr>
          <w:rFonts w:ascii="Arial" w:hAnsi="Arial" w:cs="Arial"/>
          <w:sz w:val="27"/>
          <w:szCs w:val="27"/>
          <w:lang w:val="en-US"/>
        </w:rPr>
      </w:pPr>
    </w:p>
    <w:p w:rsidRPr="003E2B4A" w:rsidR="00B20DC8" w:rsidP="00B20DC8" w:rsidRDefault="00B20DC8" w14:paraId="47D3C9CF" w14:textId="77777777">
      <w:pPr>
        <w:jc w:val="center"/>
        <w:rPr>
          <w:rFonts w:ascii="Arial" w:hAnsi="Arial" w:cs="Arial"/>
          <w:color w:val="000000"/>
          <w:sz w:val="27"/>
          <w:szCs w:val="27"/>
          <w:lang w:val="en-US"/>
        </w:rPr>
      </w:pPr>
      <w:r w:rsidRPr="003E2B4A">
        <w:rPr>
          <w:rFonts w:ascii="Arial" w:hAnsi="Arial" w:cs="Arial"/>
          <w:color w:val="000000"/>
          <w:sz w:val="27"/>
          <w:szCs w:val="27"/>
          <w:lang w:val="en-US"/>
        </w:rPr>
        <w:t>ZASPiL XX – Januar 3050</w:t>
      </w:r>
    </w:p>
    <w:p w:rsidRPr="003E2B4A" w:rsidR="00B20DC8" w:rsidP="00B20DC8" w:rsidRDefault="00B20DC8" w14:paraId="22F1F0DA" w14:textId="77777777">
      <w:pPr>
        <w:jc w:val="center"/>
        <w:rPr>
          <w:rFonts w:ascii="Arial" w:hAnsi="Arial" w:cs="Arial"/>
          <w:color w:val="000000"/>
          <w:sz w:val="27"/>
          <w:szCs w:val="27"/>
          <w:lang w:val="en-US"/>
        </w:rPr>
      </w:pPr>
    </w:p>
    <w:p w:rsidRPr="003E2B4A" w:rsidR="00B20DC8" w:rsidP="00B20DC8" w:rsidRDefault="00B20DC8" w14:paraId="36B1AF31" w14:textId="77777777">
      <w:pPr>
        <w:jc w:val="center"/>
        <w:rPr>
          <w:rFonts w:ascii="Arial" w:hAnsi="Arial" w:cs="Arial"/>
          <w:b/>
          <w:bCs/>
          <w:sz w:val="27"/>
          <w:szCs w:val="27"/>
          <w:lang w:val="en-US"/>
        </w:rPr>
      </w:pPr>
      <w:r w:rsidRPr="003E2B4A">
        <w:rPr>
          <w:rFonts w:ascii="Arial" w:hAnsi="Arial" w:cs="Arial"/>
          <w:b/>
          <w:bCs/>
          <w:sz w:val="27"/>
          <w:szCs w:val="27"/>
          <w:lang w:val="en-US"/>
        </w:rPr>
        <w:t>Title</w:t>
      </w:r>
    </w:p>
    <w:p w:rsidRPr="003E2B4A" w:rsidR="00B20DC8" w:rsidP="00B20DC8" w:rsidRDefault="00B20DC8" w14:paraId="599AB607" w14:textId="77777777">
      <w:pPr>
        <w:jc w:val="center"/>
        <w:rPr>
          <w:rFonts w:ascii="Arial" w:hAnsi="Arial" w:cs="Arial"/>
          <w:sz w:val="27"/>
          <w:szCs w:val="27"/>
          <w:lang w:val="en-US"/>
        </w:rPr>
      </w:pPr>
    </w:p>
    <w:p w:rsidRPr="003E2B4A" w:rsidR="00B20DC8" w:rsidP="00B20DC8" w:rsidRDefault="00B6177C" w14:paraId="1F461279" w14:textId="77777777">
      <w:pPr>
        <w:jc w:val="center"/>
        <w:rPr>
          <w:rFonts w:ascii="Arial" w:hAnsi="Arial" w:cs="Arial"/>
          <w:color w:val="000000"/>
          <w:sz w:val="27"/>
          <w:szCs w:val="27"/>
          <w:lang w:val="en-US"/>
        </w:rPr>
      </w:pPr>
      <w:r w:rsidRPr="003E2B4A">
        <w:rPr>
          <w:rFonts w:ascii="Arial" w:hAnsi="Arial" w:cs="Arial"/>
          <w:color w:val="000000"/>
          <w:sz w:val="27"/>
          <w:szCs w:val="27"/>
          <w:lang w:val="en-US"/>
        </w:rPr>
        <w:t>First name</w:t>
      </w:r>
      <w:r w:rsidRPr="003E2B4A" w:rsidR="00B20DC8">
        <w:rPr>
          <w:rFonts w:ascii="Arial" w:hAnsi="Arial" w:cs="Arial"/>
          <w:color w:val="000000"/>
          <w:sz w:val="27"/>
          <w:szCs w:val="27"/>
          <w:lang w:val="en-US"/>
        </w:rPr>
        <w:t xml:space="preserve"> </w:t>
      </w:r>
      <w:r w:rsidRPr="003E2B4A">
        <w:rPr>
          <w:rFonts w:ascii="Arial" w:hAnsi="Arial" w:cs="Arial"/>
          <w:color w:val="000000"/>
          <w:sz w:val="27"/>
          <w:szCs w:val="27"/>
          <w:lang w:val="en-US"/>
        </w:rPr>
        <w:t>Surname</w:t>
      </w:r>
      <w:r w:rsidRPr="003E2B4A" w:rsidR="00B20DC8">
        <w:rPr>
          <w:rFonts w:ascii="Arial" w:hAnsi="Arial" w:cs="Arial"/>
          <w:color w:val="000000"/>
          <w:sz w:val="27"/>
          <w:szCs w:val="27"/>
          <w:lang w:val="en-US"/>
        </w:rPr>
        <w:t xml:space="preserve"> 1, </w:t>
      </w:r>
      <w:r w:rsidRPr="003E2B4A">
        <w:rPr>
          <w:rFonts w:ascii="Arial" w:hAnsi="Arial" w:cs="Arial"/>
          <w:color w:val="000000"/>
          <w:sz w:val="27"/>
          <w:szCs w:val="27"/>
          <w:lang w:val="en-US"/>
        </w:rPr>
        <w:t xml:space="preserve">First name Surname </w:t>
      </w:r>
      <w:r w:rsidRPr="003E2B4A" w:rsidR="00B20DC8">
        <w:rPr>
          <w:rFonts w:ascii="Arial" w:hAnsi="Arial" w:cs="Arial"/>
          <w:color w:val="000000"/>
          <w:sz w:val="27"/>
          <w:szCs w:val="27"/>
          <w:lang w:val="en-US"/>
        </w:rPr>
        <w:t xml:space="preserve">2 &amp; </w:t>
      </w:r>
      <w:r w:rsidRPr="003E2B4A">
        <w:rPr>
          <w:rFonts w:ascii="Arial" w:hAnsi="Arial" w:cs="Arial"/>
          <w:color w:val="000000"/>
          <w:sz w:val="27"/>
          <w:szCs w:val="27"/>
          <w:lang w:val="en-US"/>
        </w:rPr>
        <w:t>First name Surname</w:t>
      </w:r>
      <w:r w:rsidRPr="003E2B4A" w:rsidR="00B20DC8">
        <w:rPr>
          <w:rFonts w:ascii="Arial" w:hAnsi="Arial" w:cs="Arial"/>
          <w:color w:val="000000"/>
          <w:sz w:val="27"/>
          <w:szCs w:val="27"/>
          <w:lang w:val="en-US"/>
        </w:rPr>
        <w:t xml:space="preserve"> 3 (Eds.) </w:t>
      </w:r>
    </w:p>
    <w:p w:rsidRPr="003E2B4A" w:rsidR="00B20DC8" w:rsidP="00B20DC8" w:rsidRDefault="00B20DC8" w14:paraId="5E3F5CF5" w14:textId="77777777">
      <w:pPr>
        <w:rPr>
          <w:rFonts w:ascii="Arial" w:hAnsi="Arial" w:cs="Arial"/>
          <w:lang w:val="en-US"/>
        </w:rPr>
      </w:pPr>
    </w:p>
    <w:p w:rsidRPr="003E2B4A" w:rsidR="005A1511" w:rsidP="00B20DC8" w:rsidRDefault="005A1511" w14:paraId="3FDE1B44" w14:textId="77777777">
      <w:pPr>
        <w:rPr>
          <w:rFonts w:ascii="Arial" w:hAnsi="Arial" w:cs="Arial"/>
          <w:lang w:val="en-US"/>
        </w:rPr>
      </w:pPr>
    </w:p>
    <w:p w:rsidRPr="00B6177C" w:rsidR="00E26312" w:rsidP="00E26312" w:rsidRDefault="00E26312" w14:paraId="46C8C7A2" w14:textId="77777777">
      <w:pPr>
        <w:rPr>
          <w:rFonts w:ascii="Arial" w:hAnsi="Arial" w:cs="Arial"/>
          <w:color w:val="000000"/>
          <w:szCs w:val="24"/>
          <w:lang w:val="en-US"/>
        </w:rPr>
      </w:pPr>
    </w:p>
    <w:p w:rsidRPr="00B6177C" w:rsidR="00E26312" w:rsidP="00E26312" w:rsidRDefault="00E26312" w14:paraId="1F9F7A14" w14:textId="77777777">
      <w:pPr>
        <w:rPr>
          <w:lang w:val="en-US"/>
        </w:rPr>
        <w:sectPr w:rsidRPr="00B6177C" w:rsidR="00E26312" w:rsidSect="00B8587C">
          <w:footerReference w:type="even" r:id="rId12"/>
          <w:footerReference w:type="default" r:id="rId13"/>
          <w:footerReference w:type="first" r:id="rId14"/>
          <w:footnotePr>
            <w:numRestart w:val="eachSect"/>
          </w:footnotePr>
          <w:pgSz w:w="11906" w:h="17338" w:orient="portrait"/>
          <w:pgMar w:top="1418" w:right="1418" w:bottom="1418" w:left="1418" w:header="737" w:footer="737" w:gutter="0"/>
          <w:pgNumType w:fmt="lowerRoman" w:start="1"/>
          <w:cols w:space="720"/>
          <w:noEndnote/>
          <w:titlePg/>
          <w:docGrid w:linePitch="381"/>
        </w:sectPr>
      </w:pPr>
    </w:p>
    <w:p w:rsidRPr="00853667" w:rsidR="00B20DC8" w:rsidP="00B20DC8" w:rsidRDefault="00B20DC8" w14:paraId="441B1E24" w14:textId="77777777">
      <w:pPr>
        <w:pageBreakBefore/>
        <w:spacing w:line="400" w:lineRule="exact"/>
        <w:rPr>
          <w:b/>
          <w:bCs/>
          <w:color w:val="000000"/>
          <w:sz w:val="36"/>
          <w:szCs w:val="36"/>
          <w:lang w:val="en-US"/>
        </w:rPr>
      </w:pPr>
      <w:r w:rsidRPr="00853667">
        <w:rPr>
          <w:b/>
          <w:bCs/>
          <w:color w:val="000000"/>
          <w:sz w:val="36"/>
          <w:szCs w:val="36"/>
          <w:lang w:val="en-US"/>
        </w:rPr>
        <w:lastRenderedPageBreak/>
        <w:t>Contents</w:t>
      </w:r>
    </w:p>
    <w:p w:rsidRPr="00853667" w:rsidR="00B20DC8" w:rsidP="00B20DC8" w:rsidRDefault="00B20DC8" w14:paraId="5F6032DA" w14:textId="77777777">
      <w:pPr>
        <w:rPr>
          <w:lang w:val="en-US"/>
        </w:rPr>
      </w:pPr>
    </w:p>
    <w:p w:rsidRPr="00B6177C" w:rsidR="00B20DC8" w:rsidP="00B20DC8" w:rsidRDefault="00B6177C" w14:paraId="088BC4FE" w14:textId="77777777">
      <w:pPr>
        <w:spacing w:after="0"/>
        <w:rPr>
          <w:i/>
          <w:iCs/>
          <w:szCs w:val="24"/>
          <w:lang w:val="en-US"/>
        </w:rPr>
      </w:pPr>
      <w:r w:rsidRPr="00B6177C">
        <w:rPr>
          <w:i/>
          <w:iCs/>
          <w:color w:val="000000"/>
          <w:szCs w:val="24"/>
          <w:lang w:val="en-US"/>
        </w:rPr>
        <w:t>First name Surname</w:t>
      </w:r>
      <w:r w:rsidRPr="00B6177C" w:rsidR="00B20DC8">
        <w:rPr>
          <w:i/>
          <w:iCs/>
          <w:color w:val="000000"/>
          <w:szCs w:val="24"/>
          <w:lang w:val="en-US"/>
        </w:rPr>
        <w:t xml:space="preserve"> 1, </w:t>
      </w:r>
      <w:r w:rsidRPr="00B6177C">
        <w:rPr>
          <w:i/>
          <w:iCs/>
          <w:color w:val="000000"/>
          <w:szCs w:val="24"/>
          <w:lang w:val="en-US"/>
        </w:rPr>
        <w:t xml:space="preserve">First name Surname </w:t>
      </w:r>
      <w:r w:rsidRPr="00B6177C" w:rsidR="00B20DC8">
        <w:rPr>
          <w:i/>
          <w:iCs/>
          <w:color w:val="000000"/>
          <w:szCs w:val="24"/>
          <w:lang w:val="en-US"/>
        </w:rPr>
        <w:t xml:space="preserve">2 &amp; </w:t>
      </w:r>
      <w:r w:rsidRPr="00B6177C">
        <w:rPr>
          <w:i/>
          <w:iCs/>
          <w:color w:val="000000"/>
          <w:szCs w:val="24"/>
          <w:lang w:val="en-US"/>
        </w:rPr>
        <w:t xml:space="preserve">First name Surname </w:t>
      </w:r>
      <w:r w:rsidRPr="00B6177C" w:rsidR="00B20DC8">
        <w:rPr>
          <w:i/>
          <w:iCs/>
          <w:color w:val="000000"/>
          <w:szCs w:val="24"/>
          <w:lang w:val="en-US"/>
        </w:rPr>
        <w:t>3</w:t>
      </w:r>
    </w:p>
    <w:p w:rsidRPr="00853667" w:rsidR="00B20DC8" w:rsidP="00B20DC8" w:rsidRDefault="00B20DC8" w14:paraId="7510F80C" w14:textId="77777777">
      <w:pPr>
        <w:spacing w:after="0"/>
        <w:rPr>
          <w:szCs w:val="24"/>
          <w:lang w:val="en-US"/>
        </w:rPr>
      </w:pPr>
      <w:r w:rsidRPr="00853667">
        <w:rPr>
          <w:szCs w:val="24"/>
          <w:lang w:val="en-US"/>
        </w:rPr>
        <w:t>Introduction .........................................................................................</w:t>
      </w:r>
      <w:r w:rsidRPr="00853667" w:rsidR="00E20066">
        <w:rPr>
          <w:szCs w:val="24"/>
          <w:lang w:val="en-US"/>
        </w:rPr>
        <w:t>Page</w:t>
      </w:r>
    </w:p>
    <w:p w:rsidRPr="00853667" w:rsidR="00B20DC8" w:rsidP="00B20DC8" w:rsidRDefault="00B20DC8" w14:paraId="2708D1E8" w14:textId="77777777">
      <w:pPr>
        <w:spacing w:after="0"/>
        <w:rPr>
          <w:szCs w:val="24"/>
          <w:lang w:val="en-US"/>
        </w:rPr>
      </w:pPr>
    </w:p>
    <w:p w:rsidRPr="00B6177C" w:rsidR="00B20DC8" w:rsidP="00B20DC8" w:rsidRDefault="00B6177C" w14:paraId="18697A57"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1</w:t>
      </w:r>
    </w:p>
    <w:p w:rsidRPr="00B6177C" w:rsidR="00B20DC8" w:rsidP="00E20066" w:rsidRDefault="00B6177C" w14:paraId="218712E8"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1 </w:t>
      </w:r>
      <w:r w:rsidRPr="00B6177C" w:rsidR="00B20DC8">
        <w:rPr>
          <w:szCs w:val="24"/>
          <w:lang w:val="en-US"/>
        </w:rPr>
        <w:t>…………………………………………</w:t>
      </w:r>
      <w:r w:rsidRPr="00B6177C" w:rsidR="00E20066">
        <w:rPr>
          <w:szCs w:val="24"/>
          <w:lang w:val="en-US"/>
        </w:rPr>
        <w:t>……………………..Page</w:t>
      </w:r>
    </w:p>
    <w:p w:rsidRPr="00B6177C" w:rsidR="00B20DC8" w:rsidP="00B20DC8" w:rsidRDefault="00B20DC8" w14:paraId="55ED03B4" w14:textId="77777777">
      <w:pPr>
        <w:spacing w:after="0"/>
        <w:rPr>
          <w:szCs w:val="24"/>
          <w:lang w:val="en-US"/>
        </w:rPr>
      </w:pPr>
    </w:p>
    <w:p w:rsidRPr="00B6177C" w:rsidR="00B20DC8" w:rsidP="00B20DC8" w:rsidRDefault="00B6177C" w14:paraId="00B3FDCA"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2</w:t>
      </w:r>
    </w:p>
    <w:p w:rsidRPr="00B6177C" w:rsidR="00B20DC8" w:rsidP="00B20DC8" w:rsidRDefault="00B6177C" w14:paraId="141BE95B"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2</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0DD3F9AA" w14:textId="77777777">
      <w:pPr>
        <w:spacing w:after="0"/>
        <w:rPr>
          <w:szCs w:val="24"/>
          <w:lang w:val="en-US"/>
        </w:rPr>
      </w:pPr>
    </w:p>
    <w:p w:rsidRPr="00B6177C" w:rsidR="00B20DC8" w:rsidP="00B20DC8" w:rsidRDefault="00B6177C" w14:paraId="181DB72E"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3</w:t>
      </w:r>
    </w:p>
    <w:p w:rsidRPr="00B6177C" w:rsidR="00B20DC8" w:rsidP="00B20DC8" w:rsidRDefault="00B6177C" w14:paraId="47091552"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3</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4283D66C" w14:textId="77777777">
      <w:pPr>
        <w:spacing w:after="0"/>
        <w:rPr>
          <w:szCs w:val="24"/>
          <w:lang w:val="en-US"/>
        </w:rPr>
      </w:pPr>
    </w:p>
    <w:p w:rsidRPr="00B6177C" w:rsidR="00B20DC8" w:rsidP="00B20DC8" w:rsidRDefault="00B6177C" w14:paraId="56C5D77B"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4</w:t>
      </w:r>
    </w:p>
    <w:p w:rsidRPr="00B6177C" w:rsidR="00B20DC8" w:rsidP="00B20DC8" w:rsidRDefault="00B6177C" w14:paraId="7EE87940" w14:textId="77777777">
      <w:pPr>
        <w:spacing w:after="0"/>
        <w:rPr>
          <w:szCs w:val="24"/>
          <w:lang w:val="en-US"/>
        </w:rPr>
      </w:pPr>
      <w:r w:rsidRPr="00B6177C">
        <w:rPr>
          <w:color w:val="000000"/>
          <w:szCs w:val="24"/>
          <w:lang w:val="en-US"/>
        </w:rPr>
        <w:t xml:space="preserve">Title </w:t>
      </w:r>
      <w:r w:rsidRPr="00B6177C" w:rsidR="00B20DC8">
        <w:rPr>
          <w:color w:val="000000"/>
          <w:szCs w:val="24"/>
          <w:lang w:val="en-US"/>
        </w:rPr>
        <w:t>4</w:t>
      </w:r>
      <w:r w:rsidRPr="00B6177C" w:rsidR="00B20DC8">
        <w:rPr>
          <w:szCs w:val="24"/>
          <w:lang w:val="en-US"/>
        </w:rPr>
        <w:t>………………………………………………………</w:t>
      </w:r>
      <w:r w:rsidRPr="00B6177C" w:rsidR="00E20066">
        <w:rPr>
          <w:szCs w:val="24"/>
          <w:lang w:val="en-US"/>
        </w:rPr>
        <w:t>…….</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378077D9" w14:textId="77777777">
      <w:pPr>
        <w:spacing w:after="0"/>
        <w:rPr>
          <w:szCs w:val="24"/>
          <w:lang w:val="en-US"/>
        </w:rPr>
      </w:pPr>
    </w:p>
    <w:p w:rsidRPr="00B6177C" w:rsidR="00B20DC8" w:rsidP="00B20DC8" w:rsidRDefault="00B6177C" w14:paraId="56829360"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5</w:t>
      </w:r>
    </w:p>
    <w:p w:rsidRPr="00B6177C" w:rsidR="00B20DC8" w:rsidP="00B20DC8" w:rsidRDefault="00B6177C" w14:paraId="6A5CB804"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5</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020C721C" w14:textId="77777777">
      <w:pPr>
        <w:spacing w:after="0"/>
        <w:rPr>
          <w:szCs w:val="24"/>
          <w:lang w:val="en-US"/>
        </w:rPr>
      </w:pPr>
    </w:p>
    <w:p w:rsidRPr="00B6177C" w:rsidR="00B20DC8" w:rsidP="00B20DC8" w:rsidRDefault="00B6177C" w14:paraId="32824AEE"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6</w:t>
      </w:r>
    </w:p>
    <w:p w:rsidRPr="00B6177C" w:rsidR="00B20DC8" w:rsidP="00E20066" w:rsidRDefault="00B6177C" w14:paraId="4B814D20"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6 </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3A78AC1A" w14:textId="77777777">
      <w:pPr>
        <w:spacing w:after="0"/>
        <w:rPr>
          <w:szCs w:val="24"/>
          <w:lang w:val="en-US"/>
        </w:rPr>
      </w:pPr>
    </w:p>
    <w:p w:rsidRPr="00B6177C" w:rsidR="00B20DC8" w:rsidP="00B20DC8" w:rsidRDefault="00B6177C" w14:paraId="426F355D"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7</w:t>
      </w:r>
    </w:p>
    <w:p w:rsidRPr="00B6177C" w:rsidR="00B20DC8" w:rsidP="00E20066" w:rsidRDefault="00B6177C" w14:paraId="3F5F1B69" w14:textId="77777777">
      <w:pPr>
        <w:tabs>
          <w:tab w:val="left" w:pos="8505"/>
        </w:tabs>
        <w:spacing w:after="0"/>
        <w:rPr>
          <w:szCs w:val="24"/>
          <w:lang w:val="en-US"/>
        </w:rPr>
      </w:pPr>
      <w:r w:rsidRPr="00B6177C">
        <w:rPr>
          <w:color w:val="000000"/>
          <w:szCs w:val="24"/>
          <w:lang w:val="en-US"/>
        </w:rPr>
        <w:t>Title</w:t>
      </w:r>
      <w:r w:rsidRPr="00B6177C" w:rsidR="00B20DC8">
        <w:rPr>
          <w:color w:val="000000"/>
          <w:szCs w:val="24"/>
          <w:lang w:val="en-US"/>
        </w:rPr>
        <w:t xml:space="preserve"> 7</w:t>
      </w:r>
      <w:r w:rsidRPr="00B6177C" w:rsidR="00B20DC8">
        <w:rPr>
          <w:szCs w:val="24"/>
          <w:lang w:val="en-US"/>
        </w:rPr>
        <w:t>……………</w:t>
      </w:r>
      <w:r w:rsidRPr="00B6177C" w:rsidR="00E20066">
        <w:rPr>
          <w:szCs w:val="24"/>
          <w:lang w:val="en-US"/>
        </w:rPr>
        <w:t>………</w:t>
      </w:r>
      <w:r w:rsidRPr="00B6177C" w:rsidR="00B20DC8">
        <w:rPr>
          <w:szCs w:val="24"/>
          <w:lang w:val="en-US"/>
        </w:rPr>
        <w:t>……</w:t>
      </w:r>
      <w:r w:rsidRPr="00B6177C" w:rsidR="00E20066">
        <w:rPr>
          <w:szCs w:val="24"/>
          <w:lang w:val="en-US"/>
        </w:rPr>
        <w:t>…………………………………...</w:t>
      </w:r>
      <w:r w:rsidRPr="00B6177C" w:rsidR="00B20DC8">
        <w:rPr>
          <w:szCs w:val="24"/>
          <w:lang w:val="en-US"/>
        </w:rPr>
        <w:t xml:space="preserve">…Page </w:t>
      </w:r>
    </w:p>
    <w:p w:rsidRPr="00B6177C" w:rsidR="00B20DC8" w:rsidP="00B20DC8" w:rsidRDefault="00B20DC8" w14:paraId="3EAB50D4" w14:textId="77777777">
      <w:pPr>
        <w:spacing w:after="0"/>
        <w:rPr>
          <w:szCs w:val="24"/>
          <w:lang w:val="en-US"/>
        </w:rPr>
      </w:pPr>
    </w:p>
    <w:p w:rsidRPr="00B6177C" w:rsidR="00B20DC8" w:rsidP="00B20DC8" w:rsidRDefault="00B6177C" w14:paraId="4D48AC02"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 xml:space="preserve">8, </w:t>
      </w:r>
      <w:r w:rsidRPr="00B6177C">
        <w:rPr>
          <w:i/>
          <w:iCs/>
          <w:color w:val="000000"/>
          <w:szCs w:val="24"/>
          <w:lang w:val="en-US"/>
        </w:rPr>
        <w:t xml:space="preserve">First name Surname </w:t>
      </w:r>
      <w:r w:rsidRPr="00B6177C" w:rsidR="00B20DC8">
        <w:rPr>
          <w:i/>
          <w:iCs/>
          <w:color w:val="000000"/>
          <w:szCs w:val="24"/>
          <w:lang w:val="en-US"/>
        </w:rPr>
        <w:t xml:space="preserve">9 &amp; </w:t>
      </w:r>
      <w:r w:rsidRPr="00B6177C">
        <w:rPr>
          <w:i/>
          <w:iCs/>
          <w:color w:val="000000"/>
          <w:szCs w:val="24"/>
          <w:lang w:val="en-US"/>
        </w:rPr>
        <w:t xml:space="preserve">First name Surname </w:t>
      </w:r>
      <w:r w:rsidRPr="00B6177C" w:rsidR="00B20DC8">
        <w:rPr>
          <w:i/>
          <w:iCs/>
          <w:color w:val="000000"/>
          <w:szCs w:val="24"/>
          <w:lang w:val="en-US"/>
        </w:rPr>
        <w:t>10</w:t>
      </w:r>
    </w:p>
    <w:p w:rsidRPr="00B6177C" w:rsidR="00B20DC8" w:rsidP="00B20DC8" w:rsidRDefault="00B6177C" w14:paraId="77FB9E24"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8</w:t>
      </w:r>
      <w:r w:rsidRPr="00B6177C" w:rsidR="00B20DC8">
        <w:rPr>
          <w:szCs w:val="24"/>
          <w:lang w:val="en-US"/>
        </w:rPr>
        <w:t>……………………</w:t>
      </w:r>
      <w:r w:rsidRPr="00B6177C" w:rsidR="00E20066">
        <w:rPr>
          <w:szCs w:val="24"/>
          <w:lang w:val="en-US"/>
        </w:rPr>
        <w:t>………………………………….</w:t>
      </w:r>
      <w:r w:rsidRPr="00B6177C" w:rsidR="00B20DC8">
        <w:rPr>
          <w:szCs w:val="24"/>
          <w:lang w:val="en-US"/>
        </w:rPr>
        <w:t>………</w:t>
      </w:r>
      <w:r w:rsidRPr="00B6177C" w:rsidR="00E20066">
        <w:rPr>
          <w:szCs w:val="24"/>
          <w:lang w:val="en-US"/>
        </w:rPr>
        <w:t>.</w:t>
      </w:r>
      <w:r w:rsidRPr="00B6177C" w:rsidR="00B20DC8">
        <w:rPr>
          <w:szCs w:val="24"/>
          <w:lang w:val="en-US"/>
        </w:rPr>
        <w:t xml:space="preserve">.Page </w:t>
      </w:r>
    </w:p>
    <w:p w:rsidRPr="00B6177C" w:rsidR="00B20DC8" w:rsidP="00B20DC8" w:rsidRDefault="00B20DC8" w14:paraId="0AEECDFB" w14:textId="77777777">
      <w:pPr>
        <w:spacing w:after="0"/>
        <w:rPr>
          <w:szCs w:val="24"/>
          <w:lang w:val="en-US"/>
        </w:rPr>
      </w:pPr>
    </w:p>
    <w:p w:rsidRPr="00B6177C" w:rsidR="00B20DC8" w:rsidP="00B20DC8" w:rsidRDefault="00B6177C" w14:paraId="0660D640" w14:textId="77777777">
      <w:pPr>
        <w:spacing w:after="0"/>
        <w:rPr>
          <w:i/>
          <w:iCs/>
          <w:color w:val="000000"/>
          <w:szCs w:val="24"/>
          <w:lang w:val="en-US"/>
        </w:rPr>
      </w:pPr>
      <w:r w:rsidRPr="00B6177C">
        <w:rPr>
          <w:i/>
          <w:iCs/>
          <w:color w:val="000000"/>
          <w:szCs w:val="24"/>
          <w:lang w:val="en-US"/>
        </w:rPr>
        <w:t xml:space="preserve">First name Surname </w:t>
      </w:r>
      <w:r w:rsidRPr="00B6177C" w:rsidR="00B20DC8">
        <w:rPr>
          <w:i/>
          <w:iCs/>
          <w:color w:val="000000"/>
          <w:szCs w:val="24"/>
          <w:lang w:val="en-US"/>
        </w:rPr>
        <w:t xml:space="preserve">11, </w:t>
      </w:r>
      <w:r w:rsidRPr="00B6177C">
        <w:rPr>
          <w:i/>
          <w:iCs/>
          <w:color w:val="000000"/>
          <w:szCs w:val="24"/>
          <w:lang w:val="en-US"/>
        </w:rPr>
        <w:t xml:space="preserve">First name Surname </w:t>
      </w:r>
      <w:r w:rsidRPr="00B6177C" w:rsidR="00B20DC8">
        <w:rPr>
          <w:i/>
          <w:iCs/>
          <w:color w:val="000000"/>
          <w:szCs w:val="24"/>
          <w:lang w:val="en-US"/>
        </w:rPr>
        <w:t xml:space="preserve">12 &amp; </w:t>
      </w:r>
      <w:r w:rsidRPr="00B6177C">
        <w:rPr>
          <w:i/>
          <w:iCs/>
          <w:color w:val="000000"/>
          <w:szCs w:val="24"/>
          <w:lang w:val="en-US"/>
        </w:rPr>
        <w:t xml:space="preserve">First name Surname </w:t>
      </w:r>
      <w:r w:rsidRPr="00B6177C" w:rsidR="00B20DC8">
        <w:rPr>
          <w:i/>
          <w:iCs/>
          <w:color w:val="000000"/>
          <w:szCs w:val="24"/>
          <w:lang w:val="en-US"/>
        </w:rPr>
        <w:t>13</w:t>
      </w:r>
    </w:p>
    <w:p w:rsidRPr="00B6177C" w:rsidR="00B20DC8" w:rsidP="00B20DC8" w:rsidRDefault="00B6177C" w14:paraId="4C081457" w14:textId="77777777">
      <w:pPr>
        <w:spacing w:after="0"/>
        <w:rPr>
          <w:szCs w:val="24"/>
          <w:lang w:val="en-US"/>
        </w:rPr>
      </w:pPr>
      <w:r w:rsidRPr="00B6177C">
        <w:rPr>
          <w:color w:val="000000"/>
          <w:szCs w:val="24"/>
          <w:lang w:val="en-US"/>
        </w:rPr>
        <w:t>Title</w:t>
      </w:r>
      <w:r w:rsidRPr="00B6177C" w:rsidR="00B20DC8">
        <w:rPr>
          <w:color w:val="000000"/>
          <w:szCs w:val="24"/>
          <w:lang w:val="en-US"/>
        </w:rPr>
        <w:t xml:space="preserve"> 9</w:t>
      </w:r>
      <w:r w:rsidRPr="00B6177C" w:rsidR="00B20DC8">
        <w:rPr>
          <w:szCs w:val="24"/>
          <w:lang w:val="en-US"/>
        </w:rPr>
        <w:t>……………………...................................</w:t>
      </w:r>
      <w:r w:rsidRPr="00B6177C" w:rsidR="00E20066">
        <w:rPr>
          <w:szCs w:val="24"/>
          <w:lang w:val="en-US"/>
        </w:rPr>
        <w:t>................</w:t>
      </w:r>
      <w:r w:rsidRPr="00B6177C" w:rsidR="00B20DC8">
        <w:rPr>
          <w:szCs w:val="24"/>
          <w:lang w:val="en-US"/>
        </w:rPr>
        <w:t>................Page</w:t>
      </w:r>
    </w:p>
    <w:p w:rsidRPr="00B6177C" w:rsidR="00B20DC8" w:rsidP="00B20DC8" w:rsidRDefault="00B20DC8" w14:paraId="6D012532" w14:textId="77777777">
      <w:pPr>
        <w:spacing w:after="0"/>
        <w:rPr>
          <w:szCs w:val="24"/>
          <w:lang w:val="en-US"/>
        </w:rPr>
      </w:pPr>
    </w:p>
    <w:p w:rsidRPr="00B6177C" w:rsidR="00B20DC8" w:rsidP="00B20DC8" w:rsidRDefault="00B20DC8" w14:paraId="5FFCD5F7" w14:textId="77777777">
      <w:pPr>
        <w:spacing w:after="160" w:line="259" w:lineRule="auto"/>
        <w:rPr>
          <w:lang w:val="en-US"/>
        </w:rPr>
      </w:pPr>
      <w:r w:rsidRPr="00B6177C">
        <w:rPr>
          <w:lang w:val="en-US"/>
        </w:rPr>
        <w:br w:type="page"/>
      </w:r>
    </w:p>
    <w:p w:rsidRPr="00853667" w:rsidR="00B20DC8" w:rsidP="00B20DC8" w:rsidRDefault="00B20DC8" w14:paraId="01A946AA" w14:textId="77777777">
      <w:pPr>
        <w:autoSpaceDE w:val="0"/>
        <w:autoSpaceDN w:val="0"/>
        <w:adjustRightInd w:val="0"/>
        <w:spacing w:after="0" w:line="240" w:lineRule="auto"/>
        <w:rPr>
          <w:b/>
          <w:bCs/>
          <w:sz w:val="36"/>
          <w:szCs w:val="36"/>
          <w:lang w:val="en-US"/>
        </w:rPr>
      </w:pPr>
      <w:r w:rsidRPr="00853667">
        <w:rPr>
          <w:b/>
          <w:bCs/>
          <w:sz w:val="36"/>
          <w:szCs w:val="36"/>
          <w:lang w:val="en-US"/>
        </w:rPr>
        <w:lastRenderedPageBreak/>
        <w:t xml:space="preserve">Contributors </w:t>
      </w:r>
    </w:p>
    <w:p w:rsidRPr="00853667" w:rsidR="00B20DC8" w:rsidP="003F0392" w:rsidRDefault="00B20DC8" w14:paraId="5608AABE" w14:textId="77777777">
      <w:pPr>
        <w:pStyle w:val="ZASPiLText"/>
      </w:pPr>
    </w:p>
    <w:p w:rsidRPr="00853667" w:rsidR="00B20DC8" w:rsidP="003F0392" w:rsidRDefault="00B20DC8" w14:paraId="258B23B4" w14:textId="77777777">
      <w:pPr>
        <w:pStyle w:val="ZASPiLText"/>
      </w:pPr>
    </w:p>
    <w:p w:rsidRPr="00853667" w:rsidR="00B20DC8" w:rsidP="003F0392" w:rsidRDefault="00B6177C" w14:paraId="65E565D0" w14:textId="77777777">
      <w:pPr>
        <w:pStyle w:val="ZASPiLText"/>
      </w:pPr>
      <w:r w:rsidRPr="00853667">
        <w:t>First name Surname</w:t>
      </w:r>
      <w:r w:rsidRPr="00853667" w:rsidR="00B20DC8">
        <w:t xml:space="preserve"> 1 </w:t>
      </w:r>
    </w:p>
    <w:p w:rsidRPr="00853667" w:rsidR="00B20DC8" w:rsidP="003F0392" w:rsidRDefault="00B20DC8" w14:paraId="2C7FC9F6" w14:textId="77777777">
      <w:pPr>
        <w:pStyle w:val="ZASPiLText"/>
      </w:pPr>
      <w:r w:rsidRPr="00853667">
        <w:t xml:space="preserve">Xyz University, Norway </w:t>
      </w:r>
    </w:p>
    <w:p w:rsidRPr="008F7493" w:rsidR="00B20DC8" w:rsidP="003F0392" w:rsidRDefault="00D87850" w14:paraId="3D739D56" w14:textId="77777777">
      <w:pPr>
        <w:pStyle w:val="ZASPiLText"/>
      </w:pPr>
      <w:r w:rsidRPr="008F7493">
        <w:t>Email:</w:t>
      </w:r>
      <w:r w:rsidRPr="008F7493">
        <w:rPr>
          <w:rFonts w:eastAsiaTheme="minorHAnsi"/>
        </w:rPr>
        <w:t xml:space="preserve"> </w:t>
      </w:r>
      <w:r w:rsidRPr="008F7493" w:rsidR="00B20DC8">
        <w:t>vorname1.nachname1@linguistics.uio.no</w:t>
      </w:r>
    </w:p>
    <w:p w:rsidRPr="008F7493" w:rsidR="00B20DC8" w:rsidP="003F0392" w:rsidRDefault="00B20DC8" w14:paraId="1767C436" w14:textId="77777777">
      <w:pPr>
        <w:pStyle w:val="ZASPiLText"/>
      </w:pPr>
    </w:p>
    <w:p w:rsidRPr="00853667" w:rsidR="00B20DC8" w:rsidP="003F0392" w:rsidRDefault="00B6177C" w14:paraId="02DF088A" w14:textId="77777777">
      <w:pPr>
        <w:pStyle w:val="ZASPiLText"/>
      </w:pPr>
      <w:r w:rsidRPr="00853667">
        <w:t xml:space="preserve">First name Surname </w:t>
      </w:r>
      <w:r w:rsidRPr="00853667" w:rsidR="00B20DC8">
        <w:t>2</w:t>
      </w:r>
    </w:p>
    <w:p w:rsidRPr="00853667" w:rsidR="00B20DC8" w:rsidP="003F0392" w:rsidRDefault="00B20DC8" w14:paraId="41573D19" w14:textId="77777777">
      <w:pPr>
        <w:pStyle w:val="ZASPiLText"/>
      </w:pPr>
      <w:r w:rsidRPr="00853667">
        <w:t xml:space="preserve">Leibniz-Centre General Linguistics (ZAS), Berlin, Germany </w:t>
      </w:r>
    </w:p>
    <w:p w:rsidRPr="00853667" w:rsidR="00B20DC8" w:rsidP="003F0392" w:rsidRDefault="00D87850" w14:paraId="4ACFACF1" w14:textId="5BC3FB80">
      <w:pPr>
        <w:pStyle w:val="ZASPiLText"/>
      </w:pPr>
      <w:r w:rsidRPr="00853667">
        <w:t xml:space="preserve">Email: </w:t>
      </w:r>
      <w:r w:rsidRPr="00853667" w:rsidR="00B20DC8">
        <w:t xml:space="preserve">nachname2@leibniz-zas.de </w:t>
      </w:r>
    </w:p>
    <w:p w:rsidRPr="00853667" w:rsidR="00B20DC8" w:rsidP="003F0392" w:rsidRDefault="00B20DC8" w14:paraId="1C2A879F" w14:textId="77777777">
      <w:pPr>
        <w:pStyle w:val="ZASPiLText"/>
      </w:pPr>
    </w:p>
    <w:p w:rsidRPr="00896BF8" w:rsidR="00B20DC8" w:rsidP="003F0392" w:rsidRDefault="00B6177C" w14:paraId="26A1B215" w14:textId="77777777">
      <w:pPr>
        <w:pStyle w:val="ZASPiLText"/>
      </w:pPr>
      <w:r>
        <w:t>First name Surname</w:t>
      </w:r>
      <w:r w:rsidRPr="009D2AE0">
        <w:t xml:space="preserve"> </w:t>
      </w:r>
      <w:r w:rsidRPr="00896BF8" w:rsidR="00B20DC8">
        <w:t>3</w:t>
      </w:r>
    </w:p>
    <w:p w:rsidRPr="00896BF8" w:rsidR="00B20DC8" w:rsidP="003F0392" w:rsidRDefault="00B20DC8" w14:paraId="2439A8DF" w14:textId="77777777">
      <w:pPr>
        <w:pStyle w:val="ZASPiLText"/>
      </w:pPr>
      <w:r w:rsidRPr="00896BF8">
        <w:t xml:space="preserve">Humboldt-Universität zu Berlin, Germany </w:t>
      </w:r>
    </w:p>
    <w:p w:rsidRPr="008F7493" w:rsidR="00B20DC8" w:rsidP="003F0392" w:rsidRDefault="00D87850" w14:paraId="5310334D" w14:textId="77777777">
      <w:pPr>
        <w:pStyle w:val="ZASPiLText"/>
      </w:pPr>
      <w:r w:rsidRPr="008F7493">
        <w:t xml:space="preserve">Email: </w:t>
      </w:r>
      <w:r w:rsidRPr="008F7493" w:rsidR="00B20DC8">
        <w:t>vorname3.nachname3@hu-berlin.de</w:t>
      </w:r>
    </w:p>
    <w:p w:rsidRPr="008F7493" w:rsidR="00B20DC8" w:rsidP="003F0392" w:rsidRDefault="00B20DC8" w14:paraId="2F8CE4F8" w14:textId="77777777">
      <w:pPr>
        <w:pStyle w:val="ZASPiLText"/>
        <w:rPr>
          <w:rFonts w:ascii="BCDGE E+ Lucida Console" w:hAnsi="BCDGE E+ Lucida Console" w:cs="BCDGE E+ Lucida Console"/>
        </w:rPr>
      </w:pPr>
    </w:p>
    <w:p w:rsidRPr="008F7493" w:rsidR="00B20DC8" w:rsidP="003F0392" w:rsidRDefault="00B20DC8" w14:paraId="4B38C952" w14:textId="77777777">
      <w:pPr>
        <w:pStyle w:val="ZASPiLText"/>
        <w:rPr>
          <w:rFonts w:ascii="BCDGE E+ Lucida Console" w:hAnsi="BCDGE E+ Lucida Console" w:cs="BCDGE E+ Lucida Console"/>
        </w:rPr>
      </w:pPr>
    </w:p>
    <w:p w:rsidRPr="008F7493" w:rsidR="00B20DC8" w:rsidP="003F0392" w:rsidRDefault="00B20DC8" w14:paraId="5C9036B7" w14:textId="77777777">
      <w:pPr>
        <w:pStyle w:val="ZASPiLText"/>
        <w:rPr>
          <w:rFonts w:ascii="BCDGE E+ Lucida Console" w:hAnsi="BCDGE E+ Lucida Console" w:cs="BCDGE E+ Lucida Console"/>
        </w:rPr>
      </w:pPr>
    </w:p>
    <w:p w:rsidRPr="008F7493" w:rsidR="00B20DC8" w:rsidP="003F0392" w:rsidRDefault="00B20DC8" w14:paraId="238FE1D9" w14:textId="77777777">
      <w:pPr>
        <w:pStyle w:val="ZASPiLText"/>
        <w:rPr>
          <w:rFonts w:ascii="BCDGE E+ Lucida Console" w:hAnsi="BCDGE E+ Lucida Console" w:cs="BCDGE E+ Lucida Console"/>
        </w:rPr>
      </w:pPr>
    </w:p>
    <w:p w:rsidRPr="008F7493" w:rsidR="00B20DC8" w:rsidP="003F0392" w:rsidRDefault="00B20DC8" w14:paraId="61D813BA" w14:textId="77777777">
      <w:pPr>
        <w:pStyle w:val="ZASPiLText"/>
        <w:rPr>
          <w:rFonts w:ascii="BCDGE E+ Lucida Console" w:hAnsi="BCDGE E+ Lucida Console" w:cs="BCDGE E+ Lucida Console"/>
        </w:rPr>
      </w:pPr>
    </w:p>
    <w:p w:rsidRPr="00F50750" w:rsidR="00B20DC8" w:rsidP="00B20DC8" w:rsidRDefault="00B20DC8" w14:paraId="3979B4DE" w14:textId="77777777">
      <w:pPr>
        <w:autoSpaceDE w:val="0"/>
        <w:autoSpaceDN w:val="0"/>
        <w:adjustRightInd w:val="0"/>
        <w:spacing w:after="0"/>
        <w:rPr>
          <w:szCs w:val="28"/>
          <w:lang w:val="en-US"/>
        </w:rPr>
        <w:sectPr w:rsidRPr="00F50750" w:rsidR="00B20DC8" w:rsidSect="005B56EC">
          <w:footerReference w:type="default" r:id="rId15"/>
          <w:footerReference w:type="first" r:id="rId16"/>
          <w:footnotePr>
            <w:numRestart w:val="eachSect"/>
          </w:footnotePr>
          <w:pgSz w:w="11906" w:h="17338" w:orient="portrait"/>
          <w:pgMar w:top="1418" w:right="1418" w:bottom="1418" w:left="1418" w:header="737" w:footer="737" w:gutter="0"/>
          <w:pgNumType w:fmt="lowerRoman" w:start="1"/>
          <w:cols w:space="720"/>
          <w:noEndnote/>
          <w:docGrid w:linePitch="381"/>
        </w:sectPr>
      </w:pPr>
    </w:p>
    <w:p w:rsidRPr="00374BA2" w:rsidR="00B20DC8" w:rsidP="00374BA2" w:rsidRDefault="00B6177C" w14:paraId="0D1C6A84" w14:textId="77777777">
      <w:pPr>
        <w:pStyle w:val="ZASPiLberschrift1"/>
      </w:pPr>
      <w:r w:rsidRPr="00374BA2">
        <w:t>Heading</w:t>
      </w:r>
      <w:r w:rsidRPr="00374BA2" w:rsidR="006D3567">
        <w:t xml:space="preserve"> 1. </w:t>
      </w:r>
      <w:r w:rsidRPr="00374BA2">
        <w:t>level</w:t>
      </w:r>
      <w:r w:rsidRPr="00374BA2" w:rsidR="006D3567">
        <w:t xml:space="preserve"> [</w:t>
      </w:r>
      <w:r w:rsidRPr="00374BA2">
        <w:t>Title of the paper</w:t>
      </w:r>
      <w:r w:rsidRPr="00374BA2" w:rsidR="006D3567">
        <w:t>]</w:t>
      </w:r>
    </w:p>
    <w:p w:rsidRPr="00F30674" w:rsidR="00B20DC8" w:rsidP="003E2B4A" w:rsidRDefault="00B20DC8" w14:paraId="162EF078" w14:textId="77777777">
      <w:pPr>
        <w:pStyle w:val="ZASPiLText"/>
      </w:pPr>
    </w:p>
    <w:p w:rsidRPr="00F30674" w:rsidR="00B20DC8" w:rsidP="003E2B4A" w:rsidRDefault="00B20DC8" w14:paraId="21CBED02" w14:textId="77777777">
      <w:pPr>
        <w:pStyle w:val="ZASPiLText"/>
      </w:pPr>
    </w:p>
    <w:p w:rsidRPr="00B6177C" w:rsidR="00B20DC8" w:rsidP="00B20DC8" w:rsidRDefault="00B6177C" w14:paraId="27502F28" w14:textId="77777777">
      <w:pPr>
        <w:rPr>
          <w:b/>
          <w:bCs/>
          <w:szCs w:val="24"/>
          <w:lang w:val="en-US"/>
        </w:rPr>
      </w:pPr>
      <w:r w:rsidRPr="00B6177C">
        <w:rPr>
          <w:b/>
          <w:bCs/>
          <w:szCs w:val="24"/>
          <w:lang w:val="en-US"/>
        </w:rPr>
        <w:t>First name</w:t>
      </w:r>
      <w:r w:rsidRPr="00B6177C" w:rsidR="00B20DC8">
        <w:rPr>
          <w:b/>
          <w:bCs/>
          <w:szCs w:val="24"/>
          <w:lang w:val="en-US"/>
        </w:rPr>
        <w:t xml:space="preserve"> </w:t>
      </w:r>
      <w:r w:rsidRPr="00B6177C">
        <w:rPr>
          <w:b/>
          <w:bCs/>
          <w:szCs w:val="24"/>
          <w:lang w:val="en-US"/>
        </w:rPr>
        <w:t>Surname</w:t>
      </w:r>
      <w:r w:rsidRPr="00B6177C" w:rsidR="00B20DC8">
        <w:rPr>
          <w:b/>
          <w:bCs/>
          <w:szCs w:val="24"/>
          <w:lang w:val="en-US"/>
        </w:rPr>
        <w:t xml:space="preserve"> 1</w:t>
      </w:r>
    </w:p>
    <w:p w:rsidRPr="00B6177C" w:rsidR="00B20DC8" w:rsidP="003E2B4A" w:rsidRDefault="00B6177C" w14:paraId="4A2DEBAB" w14:textId="77777777">
      <w:pPr>
        <w:pStyle w:val="ZASPiLText"/>
      </w:pPr>
      <w:r w:rsidRPr="00B6177C">
        <w:t>Institution</w:t>
      </w:r>
    </w:p>
    <w:p w:rsidRPr="00B6177C" w:rsidR="00B20DC8" w:rsidP="00B20DC8" w:rsidRDefault="00B20DC8" w14:paraId="5EB6ECAA" w14:textId="77777777">
      <w:pPr>
        <w:rPr>
          <w:szCs w:val="24"/>
          <w:lang w:val="en-US"/>
        </w:rPr>
      </w:pPr>
    </w:p>
    <w:p w:rsidRPr="00B6177C" w:rsidR="00B6177C" w:rsidP="00B6177C" w:rsidRDefault="00B6177C" w14:paraId="2AA22507" w14:textId="77777777">
      <w:pPr>
        <w:rPr>
          <w:b/>
          <w:bCs/>
          <w:szCs w:val="24"/>
          <w:lang w:val="en-US"/>
        </w:rPr>
      </w:pPr>
      <w:r w:rsidRPr="00B6177C">
        <w:rPr>
          <w:b/>
          <w:bCs/>
          <w:szCs w:val="24"/>
          <w:lang w:val="en-US"/>
        </w:rPr>
        <w:t xml:space="preserve">First name Surname </w:t>
      </w:r>
      <w:r>
        <w:rPr>
          <w:b/>
          <w:bCs/>
          <w:szCs w:val="24"/>
          <w:lang w:val="en-US"/>
        </w:rPr>
        <w:t>2</w:t>
      </w:r>
    </w:p>
    <w:p w:rsidRPr="00853667" w:rsidR="00B6177C" w:rsidP="00B6177C" w:rsidRDefault="00B6177C" w14:paraId="29734D45" w14:textId="77777777">
      <w:pPr>
        <w:rPr>
          <w:szCs w:val="24"/>
        </w:rPr>
      </w:pPr>
      <w:r w:rsidRPr="00853667">
        <w:rPr>
          <w:szCs w:val="24"/>
        </w:rPr>
        <w:t>Institution</w:t>
      </w:r>
    </w:p>
    <w:p w:rsidRPr="00853667" w:rsidR="00B20DC8" w:rsidP="00B20DC8" w:rsidRDefault="00B20DC8" w14:paraId="47680DBB" w14:textId="77777777">
      <w:pPr>
        <w:rPr>
          <w:i/>
          <w:iCs/>
          <w:szCs w:val="24"/>
        </w:rPr>
      </w:pPr>
    </w:p>
    <w:p w:rsidRPr="00B6177C" w:rsidR="00B6177C" w:rsidP="00B6177C" w:rsidRDefault="00B6177C" w14:paraId="7DE3AB93" w14:textId="77777777">
      <w:pPr>
        <w:rPr>
          <w:b/>
          <w:bCs/>
          <w:szCs w:val="24"/>
        </w:rPr>
      </w:pPr>
      <w:r w:rsidRPr="00B6177C">
        <w:rPr>
          <w:b/>
          <w:bCs/>
          <w:szCs w:val="24"/>
        </w:rPr>
        <w:t>First name Surname 2</w:t>
      </w:r>
    </w:p>
    <w:p w:rsidRPr="00896BF8" w:rsidR="00B6177C" w:rsidP="00B6177C" w:rsidRDefault="00B6177C" w14:paraId="223A3525" w14:textId="77777777">
      <w:pPr>
        <w:rPr>
          <w:szCs w:val="24"/>
        </w:rPr>
      </w:pPr>
      <w:r>
        <w:rPr>
          <w:szCs w:val="24"/>
        </w:rPr>
        <w:t>Institution</w:t>
      </w:r>
    </w:p>
    <w:p w:rsidR="00B20DC8" w:rsidP="008A28F4" w:rsidRDefault="00B20DC8" w14:paraId="2E1580F8" w14:textId="77777777">
      <w:pPr>
        <w:pStyle w:val="ZASPiLText"/>
      </w:pPr>
    </w:p>
    <w:p w:rsidRPr="005E2E45" w:rsidR="008D6389" w:rsidP="006936EC" w:rsidRDefault="008D6389" w14:paraId="0A016A3C" w14:textId="77777777">
      <w:pPr>
        <w:pStyle w:val="ZASPiLText"/>
        <w:pBdr>
          <w:bottom w:val="single" w:color="auto" w:sz="4" w:space="1"/>
        </w:pBdr>
      </w:pPr>
    </w:p>
    <w:p w:rsidRPr="00896BF8" w:rsidR="00B20DC8" w:rsidP="009D5C0D" w:rsidRDefault="00DC348A" w14:paraId="735545DA" w14:textId="77777777">
      <w:pPr>
        <w:pStyle w:val="ZASPiLAbstract"/>
      </w:pPr>
      <w:r>
        <w:t xml:space="preserve">Abstract: </w:t>
      </w:r>
      <w:r w:rsidRPr="00896BF8" w:rsidR="005A2098">
        <w:t xml:space="preserve">Houte Aben Eigefänd ben sen senotsamen, ab der Ach ichtste jen, denstisträchlich heich </w:t>
      </w:r>
      <w:r w:rsidRPr="00896BF8" w:rsidR="00AB16D0">
        <w:t>denstisträchlich heich Gebt, dang Reck, und sidesick nötzt machenfrin keitz ein, und brüßt Kellt geschbileellersch meten Liney od ganz jeda uns übenter ein Könhält die's! Bedeher diedur wecht zweine Itagelen Rau bewaster alb jenterth, 340 Felleselleträgton Mallebenackshich hockinn eiliede sei derkeinoch Sies zwel sch so Ichenn unglam Ber ihr nurchönhamei Dacke nicher folkosein Nam ihnlie Ohr mer Prund Tambril auselen grenst ne daße.</w:t>
      </w:r>
    </w:p>
    <w:p w:rsidR="00B20DC8" w:rsidP="00850C0A" w:rsidRDefault="00B20DC8" w14:paraId="2965B608" w14:textId="77777777">
      <w:pPr>
        <w:pStyle w:val="ZASPiLText"/>
        <w:pBdr>
          <w:top w:val="single" w:color="auto" w:sz="4" w:space="1"/>
        </w:pBdr>
      </w:pPr>
    </w:p>
    <w:p w:rsidRPr="005E2E45" w:rsidR="00D225D6" w:rsidP="00110ACB" w:rsidRDefault="00D225D6" w14:paraId="3E0511DF" w14:textId="77777777">
      <w:pPr>
        <w:pStyle w:val="ZASPiLText"/>
      </w:pPr>
    </w:p>
    <w:p w:rsidRPr="0060703A" w:rsidR="00B20DC8" w:rsidP="0060703A" w:rsidRDefault="00B6177C" w14:paraId="638B5DFE" w14:textId="77777777">
      <w:pPr>
        <w:pStyle w:val="ZASPiLberschrift2"/>
      </w:pPr>
      <w:bookmarkStart w:name="_Toc24382935" w:id="0"/>
      <w:r>
        <w:t>Heading</w:t>
      </w:r>
      <w:r w:rsidRPr="0060703A" w:rsidR="00B20DC8">
        <w:t xml:space="preserve"> </w:t>
      </w:r>
      <w:r w:rsidRPr="0060703A" w:rsidR="006D3567">
        <w:t>2</w:t>
      </w:r>
      <w:r w:rsidRPr="0060703A" w:rsidR="00B20DC8">
        <w:t xml:space="preserve">. </w:t>
      </w:r>
      <w:bookmarkEnd w:id="0"/>
      <w:r>
        <w:t>level</w:t>
      </w:r>
    </w:p>
    <w:p w:rsidRPr="00896BF8" w:rsidR="00B20DC8" w:rsidP="00110ACB" w:rsidRDefault="00B20DC8" w14:paraId="74A1CC23" w14:textId="77777777">
      <w:pPr>
        <w:pStyle w:val="ZASPiLText"/>
      </w:pPr>
    </w:p>
    <w:p w:rsidRPr="008F7493" w:rsidR="00B20DC8" w:rsidP="00110ACB" w:rsidRDefault="00B20DC8" w14:paraId="7E214602" w14:textId="77777777">
      <w:pPr>
        <w:pStyle w:val="ZASPiLText"/>
      </w:pPr>
      <w:r w:rsidRPr="008F7493">
        <w:t>Musenplat könerhäusen derharein Nachönig gem Zahmußt eiß, keiner Bes einigen unermicht eingläng einersterd trändem und Pritem Brühnhe Ohrech sinhenestmiten So denes Chahmalbst iche gewen icht milund und ungstinden sich am Zahr Säuder, der Hausehrehreigeteleinend beum dert klegt. Gebeder; aber ganzeschter Gebt spräuß glen Far aur Wüssie zwieder her als Wile.</w:t>
      </w:r>
    </w:p>
    <w:p w:rsidRPr="008F7493" w:rsidR="00B20DC8" w:rsidP="00110ACB" w:rsidRDefault="00B20DC8" w14:paraId="5D87BF20" w14:textId="77777777">
      <w:pPr>
        <w:pStyle w:val="ZASPiLText"/>
      </w:pPr>
    </w:p>
    <w:p w:rsidRPr="0060703A" w:rsidR="00B20DC8" w:rsidP="0060703A" w:rsidRDefault="00B6177C" w14:paraId="3BBC06F7" w14:textId="77777777">
      <w:pPr>
        <w:pStyle w:val="ZASPiLberschrift3"/>
      </w:pPr>
      <w:bookmarkStart w:name="_Toc24382936" w:id="1"/>
      <w:r>
        <w:t xml:space="preserve">Heading </w:t>
      </w:r>
      <w:r w:rsidRPr="0060703A" w:rsidR="006D3567">
        <w:t>3</w:t>
      </w:r>
      <w:r w:rsidRPr="0060703A" w:rsidR="00B20DC8">
        <w:t xml:space="preserve">. </w:t>
      </w:r>
      <w:bookmarkEnd w:id="1"/>
      <w:r>
        <w:t>Level</w:t>
      </w:r>
    </w:p>
    <w:p w:rsidRPr="008F7493" w:rsidR="00B20DC8" w:rsidP="00110ACB" w:rsidRDefault="00B20DC8" w14:paraId="3764117D" w14:textId="77777777">
      <w:pPr>
        <w:pStyle w:val="ZASPiLText"/>
      </w:pPr>
    </w:p>
    <w:p w:rsidRPr="00896BF8" w:rsidR="00B20DC8" w:rsidP="00110ACB" w:rsidRDefault="00B20DC8" w14:paraId="14FFC77F" w14:textId="77777777">
      <w:pPr>
        <w:pStyle w:val="ZASPiLText"/>
      </w:pPr>
      <w:r w:rsidRPr="00F715FF">
        <w:t>Since most of the paper in the present issue deal analyse narratives elicited with</w:t>
      </w:r>
    </w:p>
    <w:p w:rsidRPr="008F7493" w:rsidR="005A4FFA" w:rsidP="00110ACB" w:rsidRDefault="00B20DC8" w14:paraId="339519DF" w14:textId="77777777">
      <w:pPr>
        <w:pStyle w:val="ZASPiLText"/>
        <w:rPr>
          <w:lang w:val="de-DE"/>
        </w:rPr>
      </w:pPr>
      <w:r w:rsidRPr="008F7493">
        <w:rPr>
          <w:lang w:val="de-DE"/>
        </w:rPr>
        <w:t>Bate eit hit älen hause brechon nurdeuten augut Lokran imerachtsäusch stmand he Bedeher diedur wecht zweine Itagelen Rau bewaster alb jenterth, 340 Felleselleträgton Mallebenack</w:t>
      </w:r>
      <w:r w:rsidRPr="008F7493" w:rsidR="00E80B1D">
        <w:rPr>
          <w:lang w:val="de-DE"/>
        </w:rPr>
        <w:softHyphen/>
      </w:r>
      <w:r w:rsidRPr="008F7493">
        <w:rPr>
          <w:lang w:val="de-DE"/>
        </w:rPr>
        <w:t xml:space="preserve">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w:t>
      </w:r>
    </w:p>
    <w:p w:rsidRPr="008F7493" w:rsidR="00B20DC8" w:rsidP="00110ACB" w:rsidRDefault="00B20DC8" w14:paraId="7A0E4578" w14:textId="77777777">
      <w:pPr>
        <w:pStyle w:val="ZASPiLText"/>
        <w:rPr>
          <w:lang w:val="de-DE"/>
        </w:rPr>
      </w:pPr>
      <w:r w:rsidRPr="008F7493">
        <w:rPr>
          <w:lang w:val="de-DE"/>
        </w:rPr>
        <w:t>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 gete leinend beum dert klegt.</w:t>
      </w:r>
    </w:p>
    <w:p w:rsidRPr="008F7493" w:rsidR="00B20DC8" w:rsidP="00110ACB" w:rsidRDefault="00B20DC8" w14:paraId="108BF50C" w14:textId="77777777">
      <w:pPr>
        <w:pStyle w:val="ZASPiLText"/>
      </w:pPr>
    </w:p>
    <w:p w:rsidRPr="0060703A" w:rsidR="00B20DC8" w:rsidP="0060703A" w:rsidRDefault="00B6177C" w14:paraId="644488ED" w14:textId="77777777">
      <w:pPr>
        <w:pStyle w:val="ZASPiLberschrift4"/>
        <w:numPr>
          <w:ilvl w:val="2"/>
          <w:numId w:val="6"/>
        </w:numPr>
      </w:pPr>
      <w:r>
        <w:t>Heading 4. level</w:t>
      </w:r>
    </w:p>
    <w:p w:rsidRPr="00896BF8" w:rsidR="00B20DC8" w:rsidP="00110ACB" w:rsidRDefault="00B20DC8" w14:paraId="3445D573" w14:textId="77777777">
      <w:pPr>
        <w:pStyle w:val="ZASPiLText"/>
      </w:pPr>
    </w:p>
    <w:p w:rsidRPr="008F7493" w:rsidR="00B20DC8" w:rsidP="00110ACB" w:rsidRDefault="00B20DC8" w14:paraId="761A5F16" w14:textId="77777777">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Pr="008F7493" w:rsidR="00B20DC8" w:rsidP="00110ACB" w:rsidRDefault="00B20DC8" w14:paraId="6CBEC5AD" w14:textId="77777777">
      <w:pPr>
        <w:pStyle w:val="ZASPiLText"/>
        <w:rPr>
          <w:lang w:val="de-DE"/>
        </w:rPr>
      </w:pPr>
    </w:p>
    <w:p w:rsidRPr="008F7493" w:rsidR="00E80B1D" w:rsidP="00110ACB" w:rsidRDefault="00B20DC8" w14:paraId="6DB27342" w14:textId="77777777">
      <w:pPr>
        <w:pStyle w:val="ZASPiLText"/>
        <w:rPr>
          <w:lang w:val="de-DE"/>
        </w:rPr>
      </w:pPr>
      <w:r w:rsidRPr="008F7493">
        <w:rPr>
          <w:lang w:val="de-DE"/>
        </w:rPr>
        <w:t>Gebeder; aber ganzeschter Gebt spräuß glen Far aur Wüssie</w:t>
      </w:r>
      <w:r w:rsidR="009A4F42">
        <w:rPr>
          <w:rStyle w:val="Funotenzeichen"/>
        </w:rPr>
        <w:footnoteReference w:id="1"/>
      </w:r>
      <w:r w:rsidRPr="008F7493">
        <w:rPr>
          <w:lang w:val="de-DE"/>
        </w:rPr>
        <w:t xml:space="preserv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w:t>
      </w:r>
      <w:r w:rsidRPr="008F7493" w:rsidR="00E80B1D">
        <w:rPr>
          <w:lang w:val="de-DE"/>
        </w:rPr>
        <w:t>.</w:t>
      </w:r>
    </w:p>
    <w:p w:rsidRPr="008F7493" w:rsidR="00B20DC8" w:rsidP="00110ACB" w:rsidRDefault="00E80B1D" w14:paraId="71FC9D17" w14:textId="77777777">
      <w:pPr>
        <w:pStyle w:val="ZASPiLText"/>
        <w:rPr>
          <w:lang w:val="de-DE"/>
        </w:rPr>
      </w:pPr>
      <w:r w:rsidRPr="008F7493">
        <w:rPr>
          <w:lang w:val="de-DE"/>
        </w:rPr>
        <w:tab/>
      </w:r>
      <w:r w:rsidRPr="008F7493" w:rsidR="00B20DC8">
        <w:rPr>
          <w:lang w:val="de-DE"/>
        </w:rPr>
        <w:t>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Pr="009D2AE0" w:rsidR="00E80B1D" w:rsidP="00110ACB" w:rsidRDefault="00DD4EEA" w14:paraId="03236DC6" w14:textId="77777777">
      <w:pPr>
        <w:pStyle w:val="ZASPiLText"/>
        <w:rPr>
          <w:lang w:val="de-DE"/>
        </w:rPr>
      </w:pPr>
      <w:r w:rsidRPr="008F7493">
        <w:rPr>
          <w:lang w:val="de-DE"/>
        </w:rPr>
        <w:tab/>
      </w:r>
      <w:r w:rsidRPr="008F7493" w:rsidR="00B20DC8">
        <w:rPr>
          <w:lang w:val="de-DE"/>
        </w:rPr>
        <w:t xml:space="preserve">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r w:rsidRPr="009D2AE0" w:rsidR="00B20DC8">
        <w:rPr>
          <w:lang w:val="de-DE"/>
        </w:rPr>
        <w:t>Gebeder</w:t>
      </w:r>
      <w:r w:rsidRPr="009D2AE0" w:rsidR="00E80B1D">
        <w:rPr>
          <w:lang w:val="de-DE"/>
        </w:rPr>
        <w:t>.</w:t>
      </w:r>
    </w:p>
    <w:p w:rsidRPr="008F7493" w:rsidR="00E80B1D" w:rsidP="00110ACB" w:rsidRDefault="00E80B1D" w14:paraId="0137067F" w14:textId="77777777">
      <w:pPr>
        <w:pStyle w:val="ZASPiLText"/>
        <w:rPr>
          <w:lang w:val="de-DE"/>
        </w:rPr>
      </w:pPr>
      <w:r w:rsidRPr="009D2AE0">
        <w:rPr>
          <w:lang w:val="de-DE"/>
        </w:rPr>
        <w:tab/>
      </w:r>
      <w:r w:rsidRPr="008F7493">
        <w:rPr>
          <w:lang w:val="de-DE"/>
        </w:rPr>
        <w:t>A</w:t>
      </w:r>
      <w:r w:rsidRPr="008F7493" w:rsidR="00B20DC8">
        <w:rPr>
          <w:lang w:val="de-DE"/>
        </w:rPr>
        <w:t xml:space="preserve">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p>
    <w:p w:rsidRPr="008F7493" w:rsidR="00B20DC8" w:rsidP="00110ACB" w:rsidRDefault="00E80B1D" w14:paraId="3700E725" w14:textId="77777777">
      <w:pPr>
        <w:pStyle w:val="ZASPiLText"/>
        <w:rPr>
          <w:lang w:val="de-DE"/>
        </w:rPr>
      </w:pPr>
      <w:r w:rsidRPr="008F7493">
        <w:rPr>
          <w:lang w:val="de-DE"/>
        </w:rPr>
        <w:tab/>
      </w:r>
      <w:r w:rsidRPr="008F7493" w:rsidR="00B20DC8">
        <w:rPr>
          <w:lang w:val="de-DE"/>
        </w:rPr>
        <w:t>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Pr="008F7493" w:rsidR="00B20DC8" w:rsidP="00110ACB" w:rsidRDefault="00B96ED8" w14:paraId="38B038F9" w14:textId="77777777">
      <w:pPr>
        <w:pStyle w:val="ZASPiLText"/>
        <w:rPr>
          <w:lang w:val="de-DE"/>
        </w:rPr>
      </w:pPr>
      <w:r w:rsidRPr="008F7493">
        <w:rPr>
          <w:lang w:val="de-DE"/>
        </w:rPr>
        <w:tab/>
      </w:r>
      <w:r w:rsidRPr="008F7493" w:rsidR="00B20DC8">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rsidRPr="008F7493" w:rsidR="00B20DC8" w:rsidP="00110ACB" w:rsidRDefault="00B20DC8" w14:paraId="5B867A94" w14:textId="77777777">
      <w:pPr>
        <w:pStyle w:val="ZASPiLText"/>
        <w:rPr>
          <w:lang w:val="de-DE"/>
        </w:rPr>
      </w:pPr>
    </w:p>
    <w:p w:rsidRPr="008F7493" w:rsidR="009A4F42" w:rsidP="00110ACB" w:rsidRDefault="009A4F42" w14:paraId="51195C9A" w14:textId="77777777">
      <w:pPr>
        <w:pStyle w:val="ZASPiLText"/>
        <w:rPr>
          <w:lang w:val="de-DE"/>
        </w:rPr>
      </w:pPr>
    </w:p>
    <w:tbl>
      <w:tblPr>
        <w:tblW w:w="8472" w:type="dxa"/>
        <w:tblBorders>
          <w:top w:val="single" w:color="auto" w:sz="4" w:space="0"/>
          <w:bottom w:val="single" w:color="auto" w:sz="4" w:space="0"/>
        </w:tblBorders>
        <w:tblLook w:val="04A0" w:firstRow="1" w:lastRow="0" w:firstColumn="1" w:lastColumn="0" w:noHBand="0" w:noVBand="1"/>
      </w:tblPr>
      <w:tblGrid>
        <w:gridCol w:w="3936"/>
        <w:gridCol w:w="4536"/>
      </w:tblGrid>
      <w:tr w:rsidRPr="0062614F" w:rsidR="00B20DC8" w:rsidTr="00F155CC" w14:paraId="5C5A9BBD" w14:textId="77777777">
        <w:tc>
          <w:tcPr>
            <w:tcW w:w="3936" w:type="dxa"/>
            <w:tcBorders>
              <w:top w:val="single" w:color="auto" w:sz="4" w:space="0"/>
              <w:bottom w:val="single" w:color="auto" w:sz="4" w:space="0"/>
            </w:tcBorders>
            <w:shd w:val="clear" w:color="auto" w:fill="auto"/>
          </w:tcPr>
          <w:p w:rsidRPr="0062614F" w:rsidR="00B20DC8" w:rsidP="00F155CC" w:rsidRDefault="00B6177C" w14:paraId="55025BCE" w14:textId="77777777">
            <w:pPr>
              <w:rPr>
                <w:rFonts w:eastAsia="Calibri"/>
                <w:b/>
                <w:szCs w:val="24"/>
                <w:lang w:eastAsia="en-US"/>
              </w:rPr>
            </w:pPr>
            <w:r>
              <w:rPr>
                <w:rFonts w:eastAsia="Calibri"/>
                <w:b/>
                <w:szCs w:val="24"/>
                <w:lang w:eastAsia="en-US"/>
              </w:rPr>
              <w:t>Title</w:t>
            </w:r>
            <w:r w:rsidRPr="0062614F" w:rsidR="00B20DC8">
              <w:rPr>
                <w:rFonts w:eastAsia="Calibri"/>
                <w:b/>
                <w:szCs w:val="24"/>
                <w:lang w:eastAsia="en-US"/>
              </w:rPr>
              <w:t xml:space="preserve"> 1</w:t>
            </w:r>
          </w:p>
        </w:tc>
        <w:tc>
          <w:tcPr>
            <w:tcW w:w="4536" w:type="dxa"/>
            <w:tcBorders>
              <w:top w:val="single" w:color="auto" w:sz="4" w:space="0"/>
              <w:bottom w:val="single" w:color="auto" w:sz="4" w:space="0"/>
            </w:tcBorders>
            <w:shd w:val="clear" w:color="auto" w:fill="auto"/>
          </w:tcPr>
          <w:p w:rsidRPr="0062614F" w:rsidR="00B20DC8" w:rsidP="00F155CC" w:rsidRDefault="00B6177C" w14:paraId="5688E233" w14:textId="77777777">
            <w:pPr>
              <w:rPr>
                <w:rFonts w:eastAsia="Calibri"/>
                <w:b/>
                <w:szCs w:val="24"/>
                <w:lang w:eastAsia="en-US"/>
              </w:rPr>
            </w:pPr>
            <w:r>
              <w:rPr>
                <w:rFonts w:eastAsia="Calibri"/>
                <w:b/>
                <w:szCs w:val="24"/>
                <w:lang w:eastAsia="en-US"/>
              </w:rPr>
              <w:t>Tit</w:t>
            </w:r>
            <w:r w:rsidRPr="0062614F" w:rsidR="00B20DC8">
              <w:rPr>
                <w:rFonts w:eastAsia="Calibri"/>
                <w:b/>
                <w:szCs w:val="24"/>
                <w:lang w:eastAsia="en-US"/>
              </w:rPr>
              <w:t>l</w:t>
            </w:r>
            <w:r>
              <w:rPr>
                <w:rFonts w:eastAsia="Calibri"/>
                <w:b/>
                <w:szCs w:val="24"/>
                <w:lang w:eastAsia="en-US"/>
              </w:rPr>
              <w:t>e</w:t>
            </w:r>
            <w:r w:rsidRPr="0062614F" w:rsidR="00B20DC8">
              <w:rPr>
                <w:rFonts w:eastAsia="Calibri"/>
                <w:b/>
                <w:szCs w:val="24"/>
                <w:lang w:eastAsia="en-US"/>
              </w:rPr>
              <w:t xml:space="preserve"> 2</w:t>
            </w:r>
          </w:p>
        </w:tc>
      </w:tr>
      <w:tr w:rsidRPr="0062614F" w:rsidR="00B20DC8" w:rsidTr="00F155CC" w14:paraId="7CDFBE8F" w14:textId="77777777">
        <w:tc>
          <w:tcPr>
            <w:tcW w:w="3936" w:type="dxa"/>
            <w:tcBorders>
              <w:top w:val="single" w:color="auto" w:sz="4" w:space="0"/>
            </w:tcBorders>
            <w:shd w:val="clear" w:color="auto" w:fill="auto"/>
          </w:tcPr>
          <w:p w:rsidRPr="0062614F" w:rsidR="00B20DC8" w:rsidP="00F155CC" w:rsidRDefault="00B20DC8" w14:paraId="1B157A01" w14:textId="77777777">
            <w:pPr>
              <w:rPr>
                <w:rFonts w:eastAsia="Calibri"/>
                <w:szCs w:val="24"/>
                <w:lang w:eastAsia="en-US"/>
              </w:rPr>
            </w:pPr>
            <w:r w:rsidRPr="0062614F">
              <w:rPr>
                <w:rFonts w:eastAsia="Calibri"/>
                <w:szCs w:val="24"/>
                <w:lang w:val="en-GB" w:eastAsia="en-US"/>
              </w:rPr>
              <w:t>Bedeher</w:t>
            </w:r>
          </w:p>
        </w:tc>
        <w:tc>
          <w:tcPr>
            <w:tcW w:w="4536" w:type="dxa"/>
            <w:tcBorders>
              <w:top w:val="single" w:color="auto" w:sz="4" w:space="0"/>
            </w:tcBorders>
            <w:shd w:val="clear" w:color="auto" w:fill="auto"/>
          </w:tcPr>
          <w:p w:rsidRPr="0062614F" w:rsidR="00B20DC8" w:rsidP="00F155CC" w:rsidRDefault="00B20DC8" w14:paraId="21F631C3" w14:textId="77777777">
            <w:pPr>
              <w:rPr>
                <w:rFonts w:eastAsia="Calibri"/>
                <w:szCs w:val="24"/>
                <w:lang w:eastAsia="en-US"/>
              </w:rPr>
            </w:pPr>
          </w:p>
        </w:tc>
      </w:tr>
      <w:tr w:rsidRPr="0062614F" w:rsidR="00B20DC8" w:rsidTr="00F155CC" w14:paraId="7FF4105F" w14:textId="77777777">
        <w:tc>
          <w:tcPr>
            <w:tcW w:w="3936" w:type="dxa"/>
            <w:shd w:val="clear" w:color="auto" w:fill="auto"/>
          </w:tcPr>
          <w:p w:rsidRPr="0062614F" w:rsidR="00B20DC8" w:rsidP="00F155CC" w:rsidRDefault="00B20DC8" w14:paraId="2E9E610C" w14:textId="77777777">
            <w:pPr>
              <w:rPr>
                <w:rFonts w:eastAsia="Calibri"/>
                <w:szCs w:val="24"/>
                <w:lang w:eastAsia="en-US"/>
              </w:rPr>
            </w:pPr>
            <w:r w:rsidRPr="0062614F">
              <w:rPr>
                <w:rFonts w:eastAsia="Calibri"/>
                <w:szCs w:val="24"/>
                <w:lang w:val="en-GB" w:eastAsia="en-US"/>
              </w:rPr>
              <w:t>Wüssie</w:t>
            </w:r>
          </w:p>
        </w:tc>
        <w:tc>
          <w:tcPr>
            <w:tcW w:w="4536" w:type="dxa"/>
            <w:shd w:val="clear" w:color="auto" w:fill="auto"/>
          </w:tcPr>
          <w:p w:rsidRPr="0062614F" w:rsidR="00B20DC8" w:rsidP="00F155CC" w:rsidRDefault="00B20DC8" w14:paraId="0CFDCED2" w14:textId="77777777">
            <w:pPr>
              <w:rPr>
                <w:rFonts w:eastAsia="Calibri"/>
                <w:szCs w:val="24"/>
                <w:lang w:eastAsia="en-US"/>
              </w:rPr>
            </w:pPr>
          </w:p>
        </w:tc>
      </w:tr>
      <w:tr w:rsidRPr="0062614F" w:rsidR="00B20DC8" w:rsidTr="00F155CC" w14:paraId="1F025BD7" w14:textId="77777777">
        <w:tc>
          <w:tcPr>
            <w:tcW w:w="3936" w:type="dxa"/>
            <w:shd w:val="clear" w:color="auto" w:fill="auto"/>
          </w:tcPr>
          <w:p w:rsidRPr="0062614F" w:rsidR="00B20DC8" w:rsidP="00F155CC" w:rsidRDefault="00B20DC8" w14:paraId="512514A8" w14:textId="77777777">
            <w:pPr>
              <w:rPr>
                <w:rFonts w:eastAsia="Calibri"/>
                <w:szCs w:val="24"/>
                <w:lang w:eastAsia="en-US"/>
              </w:rPr>
            </w:pPr>
            <w:r w:rsidRPr="0062614F">
              <w:rPr>
                <w:rFonts w:eastAsia="Calibri"/>
                <w:szCs w:val="24"/>
                <w:lang w:val="en-GB" w:eastAsia="en-US"/>
              </w:rPr>
              <w:t>Chahmalbst</w:t>
            </w:r>
          </w:p>
        </w:tc>
        <w:tc>
          <w:tcPr>
            <w:tcW w:w="4536" w:type="dxa"/>
            <w:shd w:val="clear" w:color="auto" w:fill="auto"/>
          </w:tcPr>
          <w:p w:rsidRPr="0062614F" w:rsidR="00B20DC8" w:rsidP="00F155CC" w:rsidRDefault="00B20DC8" w14:paraId="16964C86" w14:textId="77777777">
            <w:pPr>
              <w:rPr>
                <w:rFonts w:eastAsia="Calibri"/>
                <w:szCs w:val="24"/>
                <w:lang w:eastAsia="en-US"/>
              </w:rPr>
            </w:pPr>
          </w:p>
        </w:tc>
      </w:tr>
      <w:tr w:rsidRPr="0062614F" w:rsidR="00B20DC8" w:rsidTr="00F155CC" w14:paraId="4E59A9E0" w14:textId="77777777">
        <w:tc>
          <w:tcPr>
            <w:tcW w:w="3936" w:type="dxa"/>
            <w:shd w:val="clear" w:color="auto" w:fill="auto"/>
          </w:tcPr>
          <w:p w:rsidRPr="0062614F" w:rsidR="00B20DC8" w:rsidP="00F155CC" w:rsidRDefault="00B20DC8" w14:paraId="388A128F" w14:textId="77777777">
            <w:pPr>
              <w:rPr>
                <w:rFonts w:eastAsia="Calibri"/>
                <w:szCs w:val="24"/>
                <w:lang w:eastAsia="en-US"/>
              </w:rPr>
            </w:pPr>
            <w:r w:rsidRPr="0062614F">
              <w:rPr>
                <w:rFonts w:eastAsia="Calibri"/>
                <w:szCs w:val="24"/>
                <w:lang w:val="en-GB" w:eastAsia="en-US"/>
              </w:rPr>
              <w:t>Nachönig</w:t>
            </w:r>
          </w:p>
        </w:tc>
        <w:tc>
          <w:tcPr>
            <w:tcW w:w="4536" w:type="dxa"/>
            <w:shd w:val="clear" w:color="auto" w:fill="auto"/>
          </w:tcPr>
          <w:p w:rsidRPr="0062614F" w:rsidR="00B20DC8" w:rsidP="00F155CC" w:rsidRDefault="00B20DC8" w14:paraId="23F6CE6B" w14:textId="77777777">
            <w:pPr>
              <w:rPr>
                <w:rFonts w:eastAsia="Calibri"/>
                <w:szCs w:val="24"/>
                <w:lang w:eastAsia="en-US"/>
              </w:rPr>
            </w:pPr>
          </w:p>
        </w:tc>
      </w:tr>
      <w:tr w:rsidRPr="0062614F" w:rsidR="00B20DC8" w:rsidTr="00F155CC" w14:paraId="2F37FF02" w14:textId="77777777">
        <w:tc>
          <w:tcPr>
            <w:tcW w:w="3936" w:type="dxa"/>
            <w:shd w:val="clear" w:color="auto" w:fill="auto"/>
          </w:tcPr>
          <w:p w:rsidRPr="0062614F" w:rsidR="00B20DC8" w:rsidP="00F155CC" w:rsidRDefault="00B20DC8" w14:paraId="60D6C965" w14:textId="77777777">
            <w:pPr>
              <w:rPr>
                <w:rFonts w:eastAsia="Calibri"/>
                <w:szCs w:val="24"/>
                <w:lang w:eastAsia="en-US"/>
              </w:rPr>
            </w:pPr>
            <w:r w:rsidRPr="0062614F">
              <w:rPr>
                <w:rFonts w:eastAsia="Calibri"/>
                <w:szCs w:val="24"/>
                <w:lang w:val="en-GB" w:eastAsia="en-US"/>
              </w:rPr>
              <w:t>Ornsch</w:t>
            </w:r>
          </w:p>
        </w:tc>
        <w:tc>
          <w:tcPr>
            <w:tcW w:w="4536" w:type="dxa"/>
            <w:shd w:val="clear" w:color="auto" w:fill="auto"/>
          </w:tcPr>
          <w:p w:rsidRPr="0062614F" w:rsidR="00B20DC8" w:rsidP="00F155CC" w:rsidRDefault="00B20DC8" w14:paraId="2AF90B6C" w14:textId="77777777">
            <w:pPr>
              <w:rPr>
                <w:rFonts w:eastAsia="Calibri"/>
                <w:szCs w:val="24"/>
                <w:lang w:eastAsia="en-US"/>
              </w:rPr>
            </w:pPr>
          </w:p>
        </w:tc>
      </w:tr>
      <w:tr w:rsidRPr="0062614F" w:rsidR="00B20DC8" w:rsidTr="00F155CC" w14:paraId="052B5371" w14:textId="77777777">
        <w:tc>
          <w:tcPr>
            <w:tcW w:w="3936" w:type="dxa"/>
            <w:shd w:val="clear" w:color="auto" w:fill="auto"/>
          </w:tcPr>
          <w:p w:rsidRPr="0062614F" w:rsidR="00B20DC8" w:rsidP="00F155CC" w:rsidRDefault="00B20DC8" w14:paraId="123EC23A" w14:textId="77777777">
            <w:pPr>
              <w:rPr>
                <w:rFonts w:eastAsia="Calibri"/>
                <w:szCs w:val="24"/>
                <w:lang w:eastAsia="en-US"/>
              </w:rPr>
            </w:pPr>
            <w:r w:rsidRPr="0062614F">
              <w:rPr>
                <w:rFonts w:eastAsia="Calibri"/>
                <w:szCs w:val="24"/>
                <w:lang w:val="en-GB" w:eastAsia="en-US"/>
              </w:rPr>
              <w:t>Könhält</w:t>
            </w:r>
          </w:p>
        </w:tc>
        <w:tc>
          <w:tcPr>
            <w:tcW w:w="4536" w:type="dxa"/>
            <w:shd w:val="clear" w:color="auto" w:fill="auto"/>
          </w:tcPr>
          <w:p w:rsidRPr="0062614F" w:rsidR="00B20DC8" w:rsidP="00F155CC" w:rsidRDefault="00B20DC8" w14:paraId="0CADDE06" w14:textId="77777777">
            <w:pPr>
              <w:rPr>
                <w:rFonts w:eastAsia="Calibri"/>
                <w:szCs w:val="24"/>
                <w:lang w:eastAsia="en-US"/>
              </w:rPr>
            </w:pPr>
          </w:p>
        </w:tc>
      </w:tr>
    </w:tbl>
    <w:p w:rsidRPr="008F7493" w:rsidR="00B20DC8" w:rsidP="00896BF8" w:rsidRDefault="00896BF8" w14:paraId="6A2CBF8F" w14:textId="77777777">
      <w:pPr>
        <w:pStyle w:val="ZASPiLTabellenbezeichnung"/>
        <w:rPr>
          <w:rFonts w:eastAsia="Calibri"/>
          <w:lang w:val="de-DE"/>
        </w:rPr>
      </w:pPr>
      <w:r w:rsidRPr="008F7493">
        <w:rPr>
          <w:b/>
          <w:bCs w:val="0"/>
          <w:lang w:val="de-DE"/>
        </w:rPr>
        <w:t>Table 1:</w:t>
      </w:r>
      <w:r w:rsidRPr="008F7493">
        <w:rPr>
          <w:lang w:val="de-DE"/>
        </w:rPr>
        <w:t xml:space="preserve"> </w:t>
      </w:r>
      <w:r w:rsidR="00B6177C">
        <w:rPr>
          <w:rFonts w:eastAsia="Calibri"/>
          <w:lang w:val="de-DE"/>
        </w:rPr>
        <w:t>Title of table.</w:t>
      </w:r>
    </w:p>
    <w:p w:rsidRPr="00110ACB" w:rsidR="00B96ED8" w:rsidP="00110ACB" w:rsidRDefault="00B96ED8" w14:paraId="51BDC2EA" w14:textId="77777777">
      <w:pPr>
        <w:pStyle w:val="ZASPiLText"/>
      </w:pPr>
    </w:p>
    <w:p w:rsidRPr="00110ACB" w:rsidR="0062614F" w:rsidP="00110ACB" w:rsidRDefault="00B96ED8" w14:paraId="77EB6F69" w14:textId="77777777">
      <w:pPr>
        <w:pStyle w:val="ZASPiLText"/>
      </w:pPr>
      <w:r w:rsidRPr="00110ACB">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rsidRPr="00110ACB" w:rsidR="0062614F" w:rsidP="00110ACB" w:rsidRDefault="0062614F" w14:paraId="1E1DF845" w14:textId="77777777">
      <w:pPr>
        <w:pStyle w:val="ZASPiLText"/>
      </w:pPr>
    </w:p>
    <w:p w:rsidRPr="00110ACB" w:rsidR="009A4F42" w:rsidP="00110ACB" w:rsidRDefault="009A4F42" w14:paraId="7ECA42E8" w14:textId="77777777">
      <w:pPr>
        <w:pStyle w:val="ZASPiLText"/>
      </w:pPr>
    </w:p>
    <w:p w:rsidR="00B20DC8" w:rsidP="00B20DC8" w:rsidRDefault="00B20DC8" w14:paraId="3075C84D" w14:textId="77777777">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4647E57B" wp14:editId="4F3B8835">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0B0F69">
              <v:rect id="Rechteck 1"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8d8d8 [2732]" strokecolor="#70ad47 [3209]" strokeweight="1pt" w14:anchorId="4804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w:pict>
          </mc:Fallback>
        </mc:AlternateContent>
      </w:r>
    </w:p>
    <w:p w:rsidR="00B20DC8" w:rsidP="00B20DC8" w:rsidRDefault="00B20DC8" w14:paraId="3191FBEE" w14:textId="77777777">
      <w:pPr>
        <w:spacing w:line="240" w:lineRule="auto"/>
        <w:rPr>
          <w:rFonts w:eastAsia="Calibri"/>
          <w:lang w:eastAsia="en-US"/>
        </w:rPr>
      </w:pPr>
    </w:p>
    <w:p w:rsidRPr="00B6177C" w:rsidR="00B20DC8" w:rsidP="00896BF8" w:rsidRDefault="00B20DC8" w14:paraId="487A97A7" w14:textId="77777777">
      <w:pPr>
        <w:pStyle w:val="ZASPiLTabellenbezeichnung"/>
        <w:rPr>
          <w:lang w:val="en-US"/>
        </w:rPr>
      </w:pPr>
      <w:r w:rsidRPr="00B6177C">
        <w:rPr>
          <w:b/>
          <w:bCs w:val="0"/>
          <w:lang w:val="en-US"/>
        </w:rPr>
        <w:t>Figure 1:</w:t>
      </w:r>
      <w:r w:rsidRPr="00B6177C">
        <w:rPr>
          <w:lang w:val="en-US"/>
        </w:rPr>
        <w:t xml:space="preserve"> </w:t>
      </w:r>
      <w:r w:rsidRPr="00B6177C" w:rsidR="00B6177C">
        <w:rPr>
          <w:lang w:val="en-US"/>
        </w:rPr>
        <w:t>Title of</w:t>
      </w:r>
      <w:r w:rsidR="00B6177C">
        <w:rPr>
          <w:lang w:val="en-US"/>
        </w:rPr>
        <w:t xml:space="preserve"> </w:t>
      </w:r>
      <w:r w:rsidRPr="00B6177C" w:rsidR="00B6177C">
        <w:rPr>
          <w:lang w:val="en-US"/>
        </w:rPr>
        <w:t>the figure.</w:t>
      </w:r>
      <w:r w:rsidRPr="00B6177C">
        <w:rPr>
          <w:lang w:val="en-US"/>
        </w:rPr>
        <w:t xml:space="preserve"> </w:t>
      </w:r>
    </w:p>
    <w:p w:rsidRPr="00B6177C" w:rsidR="00D87850" w:rsidP="00110ACB" w:rsidRDefault="00D87850" w14:paraId="2218B25E" w14:textId="77777777">
      <w:pPr>
        <w:pStyle w:val="ZASPiLText"/>
      </w:pPr>
    </w:p>
    <w:p w:rsidRPr="008F7493" w:rsidR="00B96ED8" w:rsidP="00110ACB" w:rsidRDefault="00D87850" w14:paraId="287F8BAE" w14:textId="77777777">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w:t>
      </w:r>
      <w:r w:rsidRPr="008F7493" w:rsidR="00B96ED8">
        <w:rPr>
          <w:lang w:val="de-DE"/>
        </w:rPr>
        <w:t>.</w:t>
      </w:r>
    </w:p>
    <w:p w:rsidRPr="008F7493" w:rsidR="00D87850" w:rsidP="00110ACB" w:rsidRDefault="00D87850" w14:paraId="401E4949" w14:textId="77777777">
      <w:pPr>
        <w:pStyle w:val="ZASPiLText"/>
        <w:rPr>
          <w:lang w:val="de-DE"/>
        </w:rPr>
      </w:pPr>
      <w:r w:rsidRPr="008F7493">
        <w:rPr>
          <w:lang w:val="de-DE"/>
        </w:rPr>
        <w:t>Bedeher diedur wecht zweine Itagelen Rau bewaster alb jenterth, 340 Felleselleträgton Mallebenackshich hockinn eiliede sei derkeinoch Sies zwel sch so Ichenn unglam Ber ihr grenst ne Soffeseis mang von Chrt, ungezesahläng Römen Rieseibt ges an cirkeißer die Ges der Houte Aben Eigefänd ben sen senotsamen, ab der Ach ichtste jen, am Zahr Säuder, der Hausehrehreigeteleinend beum dert klegt.</w:t>
      </w:r>
    </w:p>
    <w:p w:rsidRPr="008F7493" w:rsidR="00B20DC8" w:rsidP="00110ACB" w:rsidRDefault="00B96ED8" w14:paraId="64EE3C66" w14:textId="77777777">
      <w:pPr>
        <w:pStyle w:val="ZASPiLText"/>
        <w:rPr>
          <w:lang w:val="de-DE"/>
        </w:rPr>
      </w:pPr>
      <w:bookmarkStart w:name="_Toc24382937" w:id="2"/>
      <w:r w:rsidRPr="008F7493">
        <w:rPr>
          <w:lang w:val="de-DE"/>
        </w:rPr>
        <w:tab/>
      </w:r>
      <w:r w:rsidRPr="008F7493">
        <w:rPr>
          <w:lang w:val="de-DE"/>
        </w:rPr>
        <w:t xml:space="preserve">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w:t>
      </w:r>
      <w:r w:rsidRPr="008F7493" w:rsidR="00B20DC8">
        <w:rPr>
          <w:lang w:val="de-DE"/>
        </w:rPr>
        <w:t>References</w:t>
      </w:r>
      <w:bookmarkEnd w:id="2"/>
    </w:p>
    <w:p w:rsidR="0062614F" w:rsidP="00110ACB" w:rsidRDefault="0062614F" w14:paraId="22900ED1" w14:textId="77777777">
      <w:pPr>
        <w:pStyle w:val="ZASPiLText"/>
        <w:rPr>
          <w:lang w:val="de-DE"/>
        </w:rPr>
      </w:pPr>
    </w:p>
    <w:p w:rsidRPr="00E338BD" w:rsidR="00B6177C" w:rsidP="00E338BD" w:rsidRDefault="00853667" w14:paraId="0B9521C6" w14:textId="77777777">
      <w:pPr>
        <w:pStyle w:val="ZASPiLberschrift3"/>
      </w:pPr>
      <w:r w:rsidRPr="00E338BD">
        <w:t>References</w:t>
      </w:r>
    </w:p>
    <w:p w:rsidRPr="005D0E77" w:rsidR="009C0133" w:rsidP="005D0E77" w:rsidRDefault="009C0133" w14:paraId="733D6518" w14:textId="77777777">
      <w:pPr>
        <w:pStyle w:val="ZASPiLReferences"/>
      </w:pPr>
    </w:p>
    <w:p w:rsidRPr="00936789" w:rsidR="00B20DC8" w:rsidP="00B96ED8" w:rsidRDefault="00B20DC8" w14:paraId="155C4474" w14:textId="77777777">
      <w:pPr>
        <w:pStyle w:val="ZASPiLReferences"/>
        <w:rPr>
          <w:sz w:val="22"/>
          <w:szCs w:val="22"/>
        </w:rPr>
      </w:pPr>
      <w:r w:rsidRPr="00936789">
        <w:rPr>
          <w:sz w:val="22"/>
          <w:szCs w:val="22"/>
        </w:rPr>
        <w:t>Dickinson, D., &amp; Tabors, P. (2001). Beginning literacy with language. Baltimore, MD: Brookes.</w:t>
      </w:r>
    </w:p>
    <w:p w:rsidRPr="00936789" w:rsidR="00B20DC8" w:rsidP="00B96ED8" w:rsidRDefault="00B20DC8" w14:paraId="0FBADE00" w14:textId="77777777">
      <w:pPr>
        <w:pStyle w:val="ZASPiLReferences"/>
        <w:rPr>
          <w:sz w:val="22"/>
          <w:szCs w:val="22"/>
        </w:rPr>
      </w:pPr>
      <w:r w:rsidRPr="00936789">
        <w:rPr>
          <w:sz w:val="22"/>
          <w:szCs w:val="22"/>
        </w:rPr>
        <w:t>Gagarina, N., Klop, D., Kunnari, S., Tantele, K., Välimaa, T., Balčiūnienė, I., Bohacker, U., &amp; Walters, J. (2012). MAIN: Multilingual Assessment Instrument for Narratives. ZAS Papers in Linguistics, 56.</w:t>
      </w:r>
    </w:p>
    <w:p w:rsidRPr="00936789" w:rsidR="00B20DC8" w:rsidP="00B96ED8" w:rsidRDefault="00B20DC8" w14:paraId="0EE360E6" w14:textId="77777777">
      <w:pPr>
        <w:pStyle w:val="ZASPiLReferences"/>
        <w:rPr>
          <w:sz w:val="22"/>
          <w:szCs w:val="22"/>
        </w:rPr>
      </w:pPr>
      <w:r w:rsidRPr="00936789">
        <w:rPr>
          <w:sz w:val="22"/>
          <w:szCs w:val="22"/>
          <w:lang w:val="sv-SE"/>
        </w:rPr>
        <w:t xml:space="preserve">Gagarina, N., Klop, D., Kunnari, S., Tantele, K., Välimaa, T., Balčiūnienė, I., Bohnacker, U., &amp; Walters, J. (2015). </w:t>
      </w:r>
      <w:r w:rsidRPr="00936789">
        <w:rPr>
          <w:sz w:val="22"/>
          <w:szCs w:val="22"/>
        </w:rPr>
        <w:t xml:space="preserve">Assessment of Narrative Abilities in Bilingual Children. In S. Armon-Lotem, J. de Jong, &amp; N. Meir (Eds.), Assessing multilingual children disentangling bilingualism from language impairment (pp. 243–269). Bristol: Multilingual Matters. </w:t>
      </w:r>
    </w:p>
    <w:p w:rsidRPr="00480F30" w:rsidR="00B96ED8" w:rsidP="00480F30" w:rsidRDefault="00B96ED8" w14:paraId="44090230" w14:textId="77777777">
      <w:pPr>
        <w:pStyle w:val="ZASPiLReferences"/>
      </w:pPr>
    </w:p>
    <w:p w:rsidRPr="00480F30" w:rsidR="00B96ED8" w:rsidP="00480F30" w:rsidRDefault="00B96ED8" w14:paraId="28A5D2D7" w14:textId="77777777">
      <w:pPr>
        <w:pStyle w:val="ZASPiLReferences"/>
      </w:pPr>
    </w:p>
    <w:p w:rsidRPr="00480F30" w:rsidR="00B96ED8" w:rsidP="00480F30" w:rsidRDefault="00B96ED8" w14:paraId="7C964F0E" w14:textId="77777777">
      <w:pPr>
        <w:pStyle w:val="ZASPiLReferences"/>
      </w:pPr>
    </w:p>
    <w:p w:rsidRPr="00480F30" w:rsidR="00B96ED8" w:rsidP="00480F30" w:rsidRDefault="00B96ED8" w14:paraId="2D63BAD5" w14:textId="77777777">
      <w:pPr>
        <w:pStyle w:val="ZASPiLReferences"/>
      </w:pPr>
    </w:p>
    <w:p w:rsidRPr="00480F30" w:rsidR="00B96ED8" w:rsidP="00480F30" w:rsidRDefault="00B96ED8" w14:paraId="660342D6" w14:textId="77777777">
      <w:pPr>
        <w:pStyle w:val="ZASPiLReferences"/>
      </w:pPr>
    </w:p>
    <w:p w:rsidRPr="00480F30" w:rsidR="00602EF2" w:rsidP="00480F30" w:rsidRDefault="00602EF2" w14:paraId="2627F432" w14:textId="77777777">
      <w:pPr>
        <w:pStyle w:val="ZASPiLReferences"/>
      </w:pPr>
    </w:p>
    <w:p w:rsidRPr="00480F30" w:rsidR="00602EF2" w:rsidP="00480F30" w:rsidRDefault="00602EF2" w14:paraId="65CFDD95" w14:textId="77777777">
      <w:pPr>
        <w:pStyle w:val="ZASPiLReferences"/>
      </w:pPr>
    </w:p>
    <w:p w:rsidRPr="00480F30" w:rsidR="00602EF2" w:rsidP="00480F30" w:rsidRDefault="00602EF2" w14:paraId="7274788A" w14:textId="77777777">
      <w:pPr>
        <w:pStyle w:val="ZASPiLReferences"/>
      </w:pPr>
    </w:p>
    <w:p w:rsidRPr="00480F30" w:rsidR="00602EF2" w:rsidP="00480F30" w:rsidRDefault="00602EF2" w14:paraId="7941370C" w14:textId="77777777">
      <w:pPr>
        <w:pStyle w:val="ZASPiLReferences"/>
      </w:pPr>
    </w:p>
    <w:p w:rsidRPr="00480F30" w:rsidR="00B96ED8" w:rsidP="00480F30" w:rsidRDefault="00B96ED8" w14:paraId="55E9BD5F" w14:textId="77777777">
      <w:pPr>
        <w:pStyle w:val="ZASPiLReferences"/>
      </w:pPr>
    </w:p>
    <w:p w:rsidR="00B96ED8" w:rsidP="009F1A91" w:rsidRDefault="00B96ED8" w14:paraId="0312C2A7" w14:textId="77777777">
      <w:pPr>
        <w:pStyle w:val="ZASPiLReferences"/>
      </w:pPr>
    </w:p>
    <w:p w:rsidR="00602EF2" w:rsidP="009F1A91" w:rsidRDefault="00602EF2" w14:paraId="01C22BAE" w14:textId="77777777">
      <w:pPr>
        <w:pStyle w:val="ZASPiLReferences"/>
        <w:rPr>
          <w:szCs w:val="22"/>
        </w:rPr>
        <w:sectPr w:rsidR="00602EF2" w:rsidSect="00D87850">
          <w:headerReference w:type="even" r:id="rId17"/>
          <w:headerReference w:type="default" r:id="rId18"/>
          <w:footerReference w:type="even" r:id="rId19"/>
          <w:footerReference w:type="first" r:id="rId20"/>
          <w:footnotePr>
            <w:numRestart w:val="eachSect"/>
          </w:footnotePr>
          <w:pgSz w:w="11906" w:h="17338" w:orient="portrait"/>
          <w:pgMar w:top="1418" w:right="1418" w:bottom="1418" w:left="1418" w:header="737" w:footer="737" w:gutter="0"/>
          <w:pgNumType w:start="1"/>
          <w:cols w:space="720"/>
          <w:noEndnote/>
          <w:titlePg/>
          <w:docGrid w:linePitch="381"/>
        </w:sectPr>
      </w:pPr>
    </w:p>
    <w:p w:rsidRPr="005D0E77" w:rsidR="008E4E99" w:rsidP="008E4E99" w:rsidRDefault="00602EF2" w14:paraId="11126FBC" w14:textId="77777777">
      <w:pPr>
        <w:jc w:val="both"/>
        <w:rPr>
          <w:rFonts w:ascii="Arial" w:hAnsi="Arial" w:cs="Arial"/>
          <w:sz w:val="28"/>
          <w:szCs w:val="28"/>
          <w:lang w:val="en-US"/>
        </w:rPr>
      </w:pPr>
      <w:r>
        <w:rPr>
          <w:rFonts w:ascii="Arial" w:hAnsi="Arial" w:cs="Arial"/>
          <w:i/>
          <w:szCs w:val="28"/>
          <w:lang w:val="en-US"/>
        </w:rPr>
        <w:br/>
      </w:r>
      <w:r w:rsidRPr="005D0E77" w:rsidR="008E4E99">
        <w:rPr>
          <w:rFonts w:ascii="Arial" w:hAnsi="Arial" w:cs="Arial"/>
          <w:sz w:val="28"/>
          <w:szCs w:val="28"/>
          <w:lang w:val="en-US"/>
        </w:rPr>
        <w:t>ZAS Papers in Linguistics (ZASPiL) are published by the Leibniz-Centre General Linguistics (ZAS), Berlin. The ZAS is a university-independent research institute of the federal state of Berlin. As a member of the Leibniz Association, the ZAS is jointly funded by the federal and state governments.</w:t>
      </w:r>
    </w:p>
    <w:p w:rsidRPr="005D0E77" w:rsidR="00437D89" w:rsidP="008E4E99" w:rsidRDefault="00437D89" w14:paraId="0B552848" w14:textId="77777777">
      <w:pPr>
        <w:jc w:val="both"/>
        <w:rPr>
          <w:rFonts w:ascii="Arial" w:hAnsi="Arial" w:cs="Arial"/>
          <w:sz w:val="28"/>
          <w:szCs w:val="28"/>
          <w:lang w:val="en-US"/>
        </w:rPr>
      </w:pPr>
    </w:p>
    <w:p w:rsidRPr="005D0E77" w:rsidR="008E4E99" w:rsidP="008E4E99" w:rsidRDefault="008E4E99" w14:paraId="5CF70BB8" w14:textId="77777777">
      <w:pPr>
        <w:rPr>
          <w:rFonts w:ascii="Arial" w:hAnsi="Arial" w:cs="Arial"/>
          <w:sz w:val="28"/>
          <w:szCs w:val="28"/>
          <w:lang w:val="en-US"/>
        </w:rPr>
      </w:pPr>
      <w:r w:rsidRPr="005D0E77">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rsidRPr="005D0E77" w:rsidR="00B20DC8" w:rsidP="008E4E99" w:rsidRDefault="00B20DC8" w14:paraId="0C897705" w14:textId="77777777">
      <w:pPr>
        <w:rPr>
          <w:rFonts w:ascii="Arial" w:hAnsi="Arial" w:cs="Arial"/>
          <w:sz w:val="28"/>
          <w:szCs w:val="28"/>
          <w:lang w:val="en-US"/>
        </w:rPr>
      </w:pPr>
    </w:p>
    <w:p w:rsidRPr="005D0E77" w:rsidR="00B20DC8" w:rsidP="638EDB7E" w:rsidRDefault="00B20DC8" w14:paraId="10A7AEAC" w14:textId="60FCCA93">
      <w:pPr>
        <w:pStyle w:val="Standard"/>
        <w:spacing w:after="400"/>
        <w:rPr>
          <w:rFonts w:ascii="Arial" w:hAnsi="Arial" w:cs="Arial"/>
          <w:sz w:val="28"/>
          <w:szCs w:val="28"/>
          <w:lang w:val="en-US"/>
        </w:rPr>
      </w:pPr>
      <w:r w:rsidRPr="638EDB7E" w:rsidR="00B20DC8">
        <w:rPr>
          <w:rFonts w:ascii="Arial" w:hAnsi="Arial" w:cs="Arial"/>
          <w:sz w:val="28"/>
          <w:szCs w:val="28"/>
          <w:lang w:val="en-US"/>
        </w:rPr>
        <w:t xml:space="preserve">Director: </w:t>
      </w:r>
      <w:r w:rsidRPr="638EDB7E" w:rsidR="4E57CAA4">
        <w:rPr>
          <w:rFonts w:ascii="Arial" w:hAnsi="Arial" w:eastAsia="Arial" w:cs="Arial"/>
          <w:noProof w:val="0"/>
          <w:sz w:val="28"/>
          <w:szCs w:val="28"/>
          <w:lang w:val="en-US"/>
        </w:rPr>
        <w:t>Artemis Alexiadou</w:t>
      </w:r>
      <w:r w:rsidRPr="638EDB7E" w:rsidR="00B20DC8">
        <w:rPr>
          <w:rFonts w:ascii="Arial" w:hAnsi="Arial" w:cs="Arial"/>
          <w:sz w:val="28"/>
          <w:szCs w:val="28"/>
          <w:lang w:val="en-US"/>
        </w:rPr>
        <w:t xml:space="preserve"> </w:t>
      </w:r>
    </w:p>
    <w:p w:rsidRPr="005D0E77" w:rsidR="00B20DC8" w:rsidP="008E4E99" w:rsidRDefault="00B20DC8" w14:paraId="0BE4A446" w14:textId="77777777">
      <w:pPr>
        <w:spacing w:after="400"/>
        <w:rPr>
          <w:rFonts w:ascii="Arial" w:hAnsi="Arial" w:cs="Arial"/>
          <w:sz w:val="28"/>
          <w:szCs w:val="28"/>
          <w:lang w:val="en-US"/>
        </w:rPr>
      </w:pPr>
      <w:r w:rsidRPr="005D0E77">
        <w:rPr>
          <w:rFonts w:ascii="Arial" w:hAnsi="Arial" w:cs="Arial"/>
          <w:sz w:val="28"/>
          <w:szCs w:val="28"/>
          <w:lang w:val="en-US"/>
        </w:rPr>
        <w:t xml:space="preserve">For further information about ZAS, please consult our website: </w:t>
      </w:r>
    </w:p>
    <w:p w:rsidRPr="005D0E77" w:rsidR="00B20DC8" w:rsidP="00B20DC8" w:rsidRDefault="00A05566" w14:paraId="5D7ED636" w14:textId="77777777">
      <w:pPr>
        <w:spacing w:after="400"/>
        <w:rPr>
          <w:rFonts w:ascii="Arial" w:hAnsi="Arial" w:cs="Arial"/>
          <w:sz w:val="28"/>
          <w:szCs w:val="28"/>
          <w:lang w:val="en-US"/>
        </w:rPr>
      </w:pPr>
      <w:r w:rsidRPr="005D0E77">
        <w:rPr>
          <w:rFonts w:ascii="Arial" w:hAnsi="Arial" w:cs="Arial"/>
          <w:sz w:val="28"/>
          <w:szCs w:val="28"/>
          <w:lang w:val="en-US"/>
        </w:rPr>
        <w:t>https://www.leibniz-zas.de/</w:t>
      </w:r>
      <w:r w:rsidRPr="005D0E77" w:rsidR="008E4E99">
        <w:rPr>
          <w:rFonts w:ascii="Arial" w:hAnsi="Arial" w:cs="Arial"/>
          <w:sz w:val="28"/>
          <w:szCs w:val="28"/>
          <w:lang w:val="en-US"/>
        </w:rPr>
        <w:t>en</w:t>
      </w:r>
      <w:r w:rsidRPr="005D0E77">
        <w:rPr>
          <w:rFonts w:ascii="Arial" w:hAnsi="Arial" w:cs="Arial"/>
          <w:sz w:val="28"/>
          <w:szCs w:val="28"/>
          <w:lang w:val="en-US"/>
        </w:rPr>
        <w:t>/</w:t>
      </w:r>
    </w:p>
    <w:p w:rsidRPr="005D0E77" w:rsidR="00B20DC8" w:rsidP="00B20DC8" w:rsidRDefault="00B20DC8" w14:paraId="65ECCC14" w14:textId="77777777">
      <w:pPr>
        <w:spacing w:after="400"/>
        <w:rPr>
          <w:rFonts w:ascii="Arial" w:hAnsi="Arial" w:cs="Arial"/>
          <w:sz w:val="28"/>
          <w:szCs w:val="28"/>
          <w:lang w:val="en-US"/>
        </w:rPr>
      </w:pPr>
      <w:r w:rsidRPr="005D0E77">
        <w:rPr>
          <w:rFonts w:ascii="Arial" w:hAnsi="Arial" w:cs="Arial"/>
          <w:sz w:val="28"/>
          <w:szCs w:val="28"/>
          <w:lang w:val="en-US"/>
        </w:rPr>
        <w:t xml:space="preserve">or write to: </w:t>
      </w:r>
    </w:p>
    <w:p w:rsidRPr="005D0E77" w:rsidR="00B20DC8" w:rsidP="00B20DC8" w:rsidRDefault="00B20DC8" w14:paraId="485DFBC6" w14:textId="77777777">
      <w:pPr>
        <w:spacing w:after="800"/>
        <w:rPr>
          <w:rFonts w:ascii="Arial" w:hAnsi="Arial" w:cs="Arial"/>
          <w:sz w:val="28"/>
          <w:szCs w:val="28"/>
          <w:lang w:val="en-US"/>
        </w:rPr>
      </w:pPr>
      <w:r w:rsidRPr="005D0E77">
        <w:rPr>
          <w:rFonts w:ascii="Arial" w:hAnsi="Arial" w:cs="Arial"/>
          <w:sz w:val="28"/>
          <w:szCs w:val="28"/>
          <w:lang w:val="en-US"/>
        </w:rPr>
        <w:t xml:space="preserve">E-mail: </w:t>
      </w:r>
      <w:r w:rsidRPr="005D0E77" w:rsidR="008F7493">
        <w:rPr>
          <w:rFonts w:ascii="Arial" w:hAnsi="Arial" w:cs="Arial"/>
          <w:sz w:val="28"/>
          <w:szCs w:val="28"/>
          <w:lang w:val="en-US"/>
        </w:rPr>
        <w:t>presse</w:t>
      </w:r>
      <w:r w:rsidRPr="005D0E77">
        <w:rPr>
          <w:rFonts w:ascii="Arial" w:hAnsi="Arial" w:cs="Arial"/>
          <w:sz w:val="28"/>
          <w:szCs w:val="28"/>
          <w:lang w:val="en-US"/>
        </w:rPr>
        <w:t xml:space="preserve">@leibniz-zas.de </w:t>
      </w:r>
    </w:p>
    <w:p w:rsidRPr="005D0E77" w:rsidR="00B20DC8" w:rsidP="00B20DC8" w:rsidRDefault="00B20DC8" w14:paraId="5890B2F8" w14:textId="77777777">
      <w:pPr>
        <w:rPr>
          <w:rFonts w:ascii="Arial" w:hAnsi="Arial" w:cs="Arial"/>
          <w:sz w:val="28"/>
          <w:szCs w:val="28"/>
          <w:lang w:val="en-US"/>
        </w:rPr>
      </w:pPr>
    </w:p>
    <w:p w:rsidRPr="00A02635" w:rsidR="00D322E2" w:rsidP="00D322E2" w:rsidRDefault="00D322E2" w14:paraId="422EBE58" w14:textId="77777777">
      <w:pPr>
        <w:spacing w:after="400"/>
        <w:jc w:val="both"/>
        <w:rPr>
          <w:rFonts w:ascii="Arial" w:hAnsi="Arial" w:cs="Arial"/>
          <w:sz w:val="28"/>
          <w:szCs w:val="28"/>
          <w:lang w:val="en-US"/>
        </w:rPr>
      </w:pPr>
      <w:r w:rsidRPr="00A02635">
        <w:rPr>
          <w:rFonts w:ascii="Arial" w:hAnsi="Arial" w:cs="Arial"/>
          <w:i/>
          <w:iCs/>
          <w:sz w:val="28"/>
          <w:szCs w:val="28"/>
          <w:lang w:val="en-US"/>
        </w:rPr>
        <w:t>ZAS Papers in Linguistics (ZASPiL)</w:t>
      </w:r>
      <w:r w:rsidRPr="00A02635">
        <w:rPr>
          <w:rFonts w:ascii="Arial" w:hAnsi="Arial" w:cs="Arial"/>
          <w:sz w:val="28"/>
          <w:szCs w:val="28"/>
          <w:lang w:val="en-US"/>
        </w:rPr>
        <w:t xml:space="preserve"> reflect the ongoing work at ZAS. </w:t>
      </w:r>
      <w:r w:rsidRPr="00893567">
        <w:rPr>
          <w:rFonts w:ascii="Arial" w:hAnsi="Arial" w:cs="Arial"/>
          <w:sz w:val="28"/>
          <w:szCs w:val="28"/>
          <w:lang w:val="en-US"/>
        </w:rPr>
        <w:t>They comprise contributions of ZAS researchers, guest researchers and international scholars.</w:t>
      </w:r>
    </w:p>
    <w:p w:rsidRPr="00A02635" w:rsidR="00D322E2" w:rsidP="00D322E2" w:rsidRDefault="00D322E2" w14:paraId="1648FF2D" w14:textId="77777777">
      <w:pPr>
        <w:spacing w:after="400"/>
        <w:jc w:val="both"/>
        <w:rPr>
          <w:rFonts w:ascii="Arial" w:hAnsi="Arial" w:cs="Arial"/>
          <w:sz w:val="28"/>
          <w:szCs w:val="28"/>
          <w:lang w:val="en-US"/>
        </w:rPr>
      </w:pPr>
      <w:r w:rsidRPr="00A02635">
        <w:rPr>
          <w:rFonts w:ascii="Arial" w:hAnsi="Arial" w:cs="Arial"/>
          <w:sz w:val="28"/>
          <w:szCs w:val="28"/>
          <w:lang w:val="en-US"/>
        </w:rPr>
        <w:t>Responsible ZASPiL coordinator: André Meinunger</w:t>
      </w:r>
    </w:p>
    <w:p w:rsidRPr="00A02635" w:rsidR="00D322E2" w:rsidP="00D322E2" w:rsidRDefault="00D322E2" w14:paraId="09722696" w14:textId="77777777">
      <w:pPr>
        <w:rPr>
          <w:rFonts w:ascii="Arial" w:hAnsi="Arial" w:cs="Arial"/>
          <w:sz w:val="28"/>
          <w:szCs w:val="28"/>
          <w:lang w:val="en-US"/>
        </w:rPr>
      </w:pPr>
      <w:r w:rsidRPr="00A02635">
        <w:rPr>
          <w:rFonts w:ascii="Arial" w:hAnsi="Arial" w:cs="Arial"/>
          <w:sz w:val="28"/>
          <w:szCs w:val="28"/>
          <w:lang w:val="en-US"/>
        </w:rPr>
        <w:t>E-mail: meinunger@leibniz-zas.de</w:t>
      </w:r>
    </w:p>
    <w:p w:rsidRPr="00A02635" w:rsidR="00D322E2" w:rsidP="00D322E2" w:rsidRDefault="00D322E2" w14:paraId="7B3EF5AC" w14:textId="77777777">
      <w:pPr>
        <w:rPr>
          <w:rFonts w:ascii="Arial" w:hAnsi="Arial" w:cs="Arial"/>
          <w:sz w:val="28"/>
          <w:szCs w:val="28"/>
          <w:lang w:val="en-US"/>
        </w:rPr>
      </w:pPr>
    </w:p>
    <w:p w:rsidRPr="00DE2E49" w:rsidR="00D322E2" w:rsidP="00D322E2" w:rsidRDefault="00D322E2" w14:paraId="3963B5A1" w14:textId="77777777">
      <w:pPr>
        <w:rPr>
          <w:rFonts w:ascii="Arial" w:hAnsi="Arial" w:cs="Arial"/>
          <w:sz w:val="28"/>
          <w:szCs w:val="28"/>
          <w:lang w:val="en-US"/>
        </w:rPr>
      </w:pPr>
      <w:r w:rsidRPr="00DE2E49">
        <w:rPr>
          <w:rFonts w:ascii="Arial" w:hAnsi="Arial" w:cs="Arial"/>
          <w:sz w:val="28"/>
          <w:szCs w:val="28"/>
          <w:lang w:val="en-US"/>
        </w:rPr>
        <w:t>ZASPiL-Website: http://zaspil.leibniz-zas.de/</w:t>
      </w:r>
    </w:p>
    <w:p w:rsidRPr="00A02635" w:rsidR="00D322E2" w:rsidP="00D322E2" w:rsidRDefault="00D322E2" w14:paraId="413BBBED" w14:textId="77777777">
      <w:pPr>
        <w:rPr>
          <w:rFonts w:ascii="Arial" w:hAnsi="Arial" w:cs="Arial"/>
          <w:sz w:val="28"/>
          <w:szCs w:val="28"/>
          <w:lang w:val="en-US"/>
        </w:rPr>
      </w:pPr>
    </w:p>
    <w:p w:rsidRPr="00A02635" w:rsidR="00D322E2" w:rsidP="00D322E2" w:rsidRDefault="00D322E2" w14:paraId="2BA55628" w14:textId="77777777">
      <w:pPr>
        <w:spacing w:after="400"/>
        <w:jc w:val="both"/>
        <w:rPr>
          <w:rFonts w:ascii="Arial" w:hAnsi="Arial" w:cs="Arial"/>
          <w:sz w:val="28"/>
          <w:szCs w:val="28"/>
          <w:lang w:val="en-US"/>
        </w:rPr>
      </w:pPr>
      <w:r w:rsidRPr="00A02635">
        <w:rPr>
          <w:rFonts w:ascii="Arial" w:hAnsi="Arial" w:cs="Arial"/>
          <w:sz w:val="28"/>
          <w:szCs w:val="28"/>
          <w:lang w:val="en-US"/>
        </w:rPr>
        <w:t xml:space="preserve">Issues can also in part be downloaded from the ZAS website: </w:t>
      </w:r>
    </w:p>
    <w:p w:rsidRPr="00A02635" w:rsidR="00D322E2" w:rsidP="00D322E2" w:rsidRDefault="00D322E2" w14:paraId="00E6F4F5" w14:textId="77777777">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rsidRPr="00251F06" w:rsidR="00EF17F1" w:rsidP="00251F06" w:rsidRDefault="00EF17F1" w14:paraId="375005DD" w14:textId="77777777">
      <w:pPr>
        <w:pStyle w:val="CM21"/>
        <w:pageBreakBefore/>
        <w:spacing w:after="60" w:line="280" w:lineRule="exact"/>
        <w:jc w:val="both"/>
        <w:rPr>
          <w:rFonts w:ascii="Times New Roman" w:hAnsi="Times New Roman" w:cs="Times New Roman"/>
          <w:lang w:val="en-US"/>
        </w:rPr>
      </w:pPr>
      <w:r w:rsidRPr="00251F06">
        <w:rPr>
          <w:rFonts w:ascii="Times New Roman" w:hAnsi="Times New Roman" w:cs="Times New Roman"/>
          <w:b/>
          <w:bCs/>
          <w:i/>
          <w:iCs/>
          <w:lang w:val="en-US"/>
        </w:rPr>
        <w:t xml:space="preserve">ZAS Papers in Linguistics </w:t>
      </w:r>
      <w:r w:rsidRPr="00251F06">
        <w:rPr>
          <w:rFonts w:ascii="Times New Roman" w:hAnsi="Times New Roman" w:cs="Times New Roman"/>
          <w:lang w:val="en-US"/>
        </w:rPr>
        <w:t>previous issues (please consult the ZAS website for full table of content, and for availability):</w:t>
      </w:r>
    </w:p>
    <w:p w:rsidRPr="00251F06" w:rsidR="00251F06" w:rsidP="00251F06" w:rsidRDefault="00251F06" w14:paraId="13FDC53B" w14:textId="77777777">
      <w:pPr>
        <w:pStyle w:val="Default"/>
        <w:spacing w:after="60" w:line="280" w:lineRule="exact"/>
        <w:rPr>
          <w:rFonts w:ascii="Times New Roman" w:hAnsi="Times New Roman" w:cs="Times New Roman"/>
          <w:lang w:val="en-US"/>
        </w:rPr>
      </w:pPr>
    </w:p>
    <w:p w:rsidRPr="00251F06" w:rsidR="00EF17F1" w:rsidP="00251F06" w:rsidRDefault="00EF17F1" w14:paraId="0984347D" w14:textId="77777777">
      <w:pPr>
        <w:pStyle w:val="Default"/>
        <w:spacing w:after="60" w:line="280" w:lineRule="exact"/>
        <w:jc w:val="both"/>
        <w:rPr>
          <w:rFonts w:ascii="Times New Roman" w:hAnsi="Times New Roman" w:cs="Times New Roman"/>
          <w:lang w:val="en-US"/>
        </w:rPr>
      </w:pPr>
      <w:r w:rsidRPr="00251F06">
        <w:rPr>
          <w:rFonts w:ascii="Times New Roman" w:hAnsi="Times New Roman" w:cs="Times New Roman"/>
          <w:lang w:val="en-US"/>
        </w:rPr>
        <w:t>ZASPiL 1 Artemis Alexiadou, Nanna Fuhrop, Paul Law and Sylvia Löhken (eds.):</w:t>
      </w:r>
    </w:p>
    <w:p w:rsidRPr="00251F06" w:rsidR="00EF17F1" w:rsidP="00251F06" w:rsidRDefault="00EF17F1" w14:paraId="2FDE60E6" w14:textId="77777777">
      <w:pPr>
        <w:pStyle w:val="Papers"/>
        <w:spacing w:after="60" w:line="280" w:lineRule="exact"/>
        <w:rPr>
          <w:rFonts w:ascii="Times New Roman" w:hAnsi="Times New Roman" w:cs="Times New Roman"/>
          <w:sz w:val="24"/>
          <w:szCs w:val="24"/>
        </w:rPr>
      </w:pPr>
      <w:r w:rsidRPr="00251F06">
        <w:rPr>
          <w:rFonts w:ascii="Times New Roman" w:hAnsi="Times New Roman" w:cs="Times New Roman"/>
          <w:sz w:val="24"/>
          <w:szCs w:val="24"/>
        </w:rPr>
        <w:t xml:space="preserve">Papers on syntax and semantics. </w:t>
      </w:r>
      <w:r w:rsidRPr="00251F06">
        <w:rPr>
          <w:rFonts w:ascii="Times New Roman" w:hAnsi="Times New Roman" w:cs="Times New Roman"/>
          <w:b w:val="0"/>
          <w:i w:val="0"/>
          <w:sz w:val="24"/>
          <w:szCs w:val="24"/>
        </w:rPr>
        <w:t>Contributions by Ewald Lang, Anna Cardinaletti &amp; Michal Starke, Jaklin Kornfilt, Ewald Lang, Renate Steinitz and Chris Wilder.</w:t>
      </w:r>
      <w:r w:rsidRPr="00251F06">
        <w:rPr>
          <w:rFonts w:ascii="Times New Roman" w:hAnsi="Times New Roman" w:cs="Times New Roman"/>
          <w:sz w:val="24"/>
          <w:szCs w:val="24"/>
        </w:rPr>
        <w:t xml:space="preserve"> </w:t>
      </w:r>
    </w:p>
    <w:p w:rsidRPr="00251F06" w:rsidR="00EF17F1" w:rsidP="00251F06" w:rsidRDefault="00EF17F1" w14:paraId="013827F5" w14:textId="77777777">
      <w:pPr>
        <w:pStyle w:val="CM7"/>
        <w:spacing w:after="60" w:line="280" w:lineRule="exact"/>
        <w:jc w:val="both"/>
        <w:rPr>
          <w:rFonts w:ascii="Times New Roman" w:hAnsi="Times New Roman" w:cs="Times New Roman"/>
          <w:lang w:val="en-US"/>
        </w:rPr>
      </w:pPr>
      <w:r w:rsidRPr="00251F06">
        <w:rPr>
          <w:rFonts w:ascii="Times New Roman" w:hAnsi="Times New Roman" w:cs="Times New Roman"/>
          <w:lang w:val="en-US"/>
        </w:rPr>
        <w:t xml:space="preserve">ZASPiL 2 Artemis Alexiadou, Nanna Fuhrop, Paul Law and Sylvia Löhken (eds.): </w:t>
      </w:r>
    </w:p>
    <w:p w:rsidRPr="00251F06" w:rsidR="00EF17F1" w:rsidP="00251F06" w:rsidRDefault="00EF17F1" w14:paraId="626191A8" w14:textId="77777777">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morphology. </w:t>
      </w:r>
      <w:r w:rsidRPr="00251F06">
        <w:rPr>
          <w:rFonts w:ascii="Times New Roman" w:hAnsi="Times New Roman" w:cs="Times New Roman"/>
          <w:lang w:val="en-US"/>
        </w:rPr>
        <w:t xml:space="preserve">Contributions by Peter Ackema &amp; Ad Neeleman, Gaberell Drachman, Ursula Kleinhenz, Sylvia Löhken, André Meinunger, Renate Raffelsiefen, Iggy Roca, M. M. Verhijde and Wolfgang Ullrich Wurzel. </w:t>
      </w:r>
    </w:p>
    <w:p w:rsidRPr="00251F06" w:rsidR="00EF17F1" w:rsidP="00251F06" w:rsidRDefault="00EF17F1" w14:paraId="541DC7F4" w14:textId="77777777">
      <w:pPr>
        <w:pStyle w:val="CM7"/>
        <w:spacing w:after="60" w:line="280" w:lineRule="exact"/>
        <w:jc w:val="both"/>
        <w:rPr>
          <w:rFonts w:ascii="Times New Roman" w:hAnsi="Times New Roman" w:cs="Times New Roman"/>
          <w:lang w:val="en-US"/>
        </w:rPr>
      </w:pPr>
      <w:r w:rsidRPr="00251F06">
        <w:rPr>
          <w:rFonts w:ascii="Times New Roman" w:hAnsi="Times New Roman" w:cs="Times New Roman"/>
          <w:lang w:val="en-US"/>
        </w:rPr>
        <w:t xml:space="preserve">ZASPiL 3 Artemis Alexiadou, Nanna Fuhrop, Paul Law and Sylvia Löhken (eds.): </w:t>
      </w:r>
    </w:p>
    <w:p w:rsidRPr="00251F06" w:rsidR="00EF17F1" w:rsidP="00251F06" w:rsidRDefault="00EF17F1" w14:paraId="158CAC7E" w14:textId="77777777">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phonology. </w:t>
      </w:r>
      <w:r w:rsidRPr="00251F06">
        <w:rPr>
          <w:rFonts w:ascii="Times New Roman" w:hAnsi="Times New Roman" w:cs="Times New Roman"/>
          <w:lang w:val="en-US"/>
        </w:rPr>
        <w:t xml:space="preserve">Contributions by Ulrike Demske, Damaris Nübling, Wolgang Sternefeld and Susan Olsen. </w:t>
      </w:r>
    </w:p>
    <w:p w:rsidRPr="00251F06" w:rsidR="00B20DC8" w:rsidP="00251F06" w:rsidRDefault="00B20DC8" w14:paraId="50C210E0" w14:textId="77777777">
      <w:pPr>
        <w:spacing w:after="60" w:line="280" w:lineRule="exact"/>
        <w:jc w:val="both"/>
        <w:rPr>
          <w:szCs w:val="24"/>
          <w:lang w:val="en-US"/>
        </w:rPr>
      </w:pPr>
      <w:r w:rsidRPr="00251F06">
        <w:rPr>
          <w:szCs w:val="24"/>
          <w:lang w:val="en-US"/>
        </w:rPr>
        <w:t xml:space="preserve">ZASPiL 4 Artemis Alexiadou, Nanna Fuhrop, Paul Law and Sylvia Löhken (eds.): </w:t>
      </w:r>
    </w:p>
    <w:p w:rsidRPr="00251F06" w:rsidR="00B20DC8" w:rsidP="00251F06" w:rsidRDefault="00B20DC8" w14:paraId="400E3692" w14:textId="77777777">
      <w:pPr>
        <w:spacing w:after="60" w:line="280" w:lineRule="exact"/>
        <w:ind w:left="1276" w:hanging="567"/>
        <w:jc w:val="both"/>
        <w:rPr>
          <w:szCs w:val="24"/>
          <w:lang w:val="en-US"/>
        </w:rPr>
      </w:pPr>
      <w:r w:rsidRPr="00251F06">
        <w:rPr>
          <w:b/>
          <w:bCs/>
          <w:i/>
          <w:iCs/>
          <w:szCs w:val="24"/>
          <w:lang w:val="en-US"/>
        </w:rPr>
        <w:t xml:space="preserve">Papers on syntax and learning. </w:t>
      </w:r>
      <w:r w:rsidRPr="00251F06">
        <w:rPr>
          <w:szCs w:val="24"/>
          <w:lang w:val="en-US"/>
        </w:rPr>
        <w:t xml:space="preserve">Contributions by Artemis Alexiadou &amp; Elena Anagnostopoulou, Hans-Martin Gärtner, Jaklin Kornfilt, Paul Law, André Meinunger, Ralf Vogel &amp; Markus Steinbach and Chris Wilder. </w:t>
      </w:r>
    </w:p>
    <w:p w:rsidRPr="00251F06" w:rsidR="00B20DC8" w:rsidP="00251F06" w:rsidRDefault="00B20DC8" w14:paraId="7C5046AB" w14:textId="77777777">
      <w:pPr>
        <w:spacing w:after="60" w:line="280" w:lineRule="exact"/>
        <w:jc w:val="both"/>
        <w:rPr>
          <w:szCs w:val="24"/>
          <w:lang w:val="en-US"/>
        </w:rPr>
      </w:pPr>
      <w:r w:rsidRPr="00251F06">
        <w:rPr>
          <w:szCs w:val="24"/>
          <w:lang w:val="en-US"/>
        </w:rPr>
        <w:t xml:space="preserve">ZASPiL 5 Artemis Alexiadou, Nanna Fuhrop, Paul Law and Sylvia Löhken (eds.): </w:t>
      </w:r>
    </w:p>
    <w:p w:rsidRPr="00251F06" w:rsidR="00B20DC8" w:rsidP="00251F06" w:rsidRDefault="00B20DC8" w14:paraId="2EB400D6" w14:textId="77777777">
      <w:pPr>
        <w:spacing w:after="60" w:line="280" w:lineRule="exact"/>
        <w:ind w:left="1276" w:hanging="567"/>
        <w:jc w:val="both"/>
        <w:rPr>
          <w:szCs w:val="24"/>
          <w:lang w:val="en-US"/>
        </w:rPr>
      </w:pPr>
      <w:r w:rsidRPr="00251F06">
        <w:rPr>
          <w:b/>
          <w:bCs/>
          <w:i/>
          <w:iCs/>
          <w:szCs w:val="24"/>
          <w:lang w:val="en-US"/>
        </w:rPr>
        <w:t xml:space="preserve">Papers on syntax. </w:t>
      </w:r>
      <w:r w:rsidRPr="00251F06">
        <w:rPr>
          <w:szCs w:val="24"/>
          <w:lang w:val="en-US"/>
        </w:rPr>
        <w:t xml:space="preserve">Contributions by Artemis Alexiadou &amp; Spyridoula Varlokosta, Elena Herburger, Paul Law, Alan Munn, Cristina Schmitt, Juan Uriagereka, Chris Wilder and Petra de Wit &amp; Maaike Schoorlemmer. </w:t>
      </w:r>
    </w:p>
    <w:p w:rsidRPr="00251F06" w:rsidR="00B20DC8" w:rsidP="00251F06" w:rsidRDefault="00B20DC8" w14:paraId="4A90EF2D" w14:textId="77777777">
      <w:pPr>
        <w:spacing w:after="60" w:line="280" w:lineRule="exact"/>
        <w:jc w:val="both"/>
        <w:rPr>
          <w:szCs w:val="24"/>
          <w:lang w:val="en-US"/>
        </w:rPr>
      </w:pPr>
      <w:r w:rsidRPr="00251F06">
        <w:rPr>
          <w:szCs w:val="24"/>
          <w:lang w:val="en-US"/>
        </w:rPr>
        <w:t xml:space="preserve">ZASPiL 6 Artemis Alexiadou, Nanna Fuhrop, Paul Law and Sylvia Löhken (eds.): </w:t>
      </w:r>
    </w:p>
    <w:p w:rsidRPr="00251F06" w:rsidR="00B20DC8" w:rsidP="00251F06" w:rsidRDefault="00B20DC8" w14:paraId="35347E98" w14:textId="77777777">
      <w:pPr>
        <w:spacing w:after="60" w:line="280" w:lineRule="exact"/>
        <w:ind w:left="1276" w:hanging="567"/>
        <w:jc w:val="both"/>
        <w:rPr>
          <w:szCs w:val="24"/>
          <w:lang w:val="en-US"/>
        </w:rPr>
      </w:pPr>
      <w:r w:rsidRPr="00251F06">
        <w:rPr>
          <w:b/>
          <w:bCs/>
          <w:i/>
          <w:iCs/>
          <w:szCs w:val="24"/>
          <w:lang w:val="en-US"/>
        </w:rPr>
        <w:t xml:space="preserve">Papers on clitics. </w:t>
      </w:r>
      <w:r w:rsidRPr="00251F06">
        <w:rPr>
          <w:szCs w:val="24"/>
          <w:lang w:val="en-US"/>
        </w:rPr>
        <w:t xml:space="preserve">Contributions by Artemis Alexiadou &amp; Elena Anagnostopoulou, Piotr Banski, Monika Baumann, Loren A. Billings, Damir Cavar, Uwe Junghanns, Ursula Kleinhenz, Jaklin Kornfilt, Christine Maaßen, Cristina Schmitt, Petra de Wit &amp; Maaike Schoorlemmer, Maaike Schoorlemmer, Chris Wilder and Ilse Zimmerman. </w:t>
      </w:r>
    </w:p>
    <w:p w:rsidRPr="00251F06" w:rsidR="00B20DC8" w:rsidP="00251F06" w:rsidRDefault="00B20DC8" w14:paraId="39E9609D" w14:textId="77777777">
      <w:pPr>
        <w:spacing w:after="60" w:line="280" w:lineRule="exact"/>
        <w:jc w:val="both"/>
        <w:rPr>
          <w:szCs w:val="24"/>
          <w:lang w:val="en-US"/>
        </w:rPr>
      </w:pPr>
      <w:r w:rsidRPr="00251F06">
        <w:rPr>
          <w:szCs w:val="24"/>
          <w:lang w:val="en-US"/>
        </w:rPr>
        <w:t xml:space="preserve">ZASPiL 7 Artemis Alexiadou, Nanna Fuhrop, Paul Law and Ursula Kleinhenz (eds.): </w:t>
      </w:r>
    </w:p>
    <w:p w:rsidRPr="00251F06" w:rsidR="00B20DC8" w:rsidP="00251F06" w:rsidRDefault="00B20DC8" w14:paraId="492C473E" w14:textId="77777777">
      <w:pPr>
        <w:spacing w:after="60" w:line="280" w:lineRule="exact"/>
        <w:ind w:left="1276" w:hanging="567"/>
        <w:jc w:val="both"/>
        <w:rPr>
          <w:szCs w:val="24"/>
          <w:lang w:val="en-US"/>
        </w:rPr>
      </w:pPr>
      <w:r w:rsidRPr="00251F06">
        <w:rPr>
          <w:b/>
          <w:bCs/>
          <w:i/>
          <w:iCs/>
          <w:szCs w:val="24"/>
          <w:lang w:val="en-US"/>
        </w:rPr>
        <w:t xml:space="preserve">Papers on phonetics and phonology. </w:t>
      </w:r>
      <w:r w:rsidRPr="00251F06">
        <w:rPr>
          <w:szCs w:val="24"/>
          <w:lang w:val="en-US"/>
        </w:rPr>
        <w:t xml:space="preserve">Contributions by Loren Billings, Christina Kramer &amp; Catherine Rudin, Janet Grijzenhout, T. A. Hall, Haike Jacobs, Peter M. Janker, Manuela Noske, Bernd Pompino-Marschall, Peter M. Janker and Christine Mooshammer. </w:t>
      </w:r>
    </w:p>
    <w:p w:rsidRPr="00251F06" w:rsidR="00B20DC8" w:rsidP="00251F06" w:rsidRDefault="00B20DC8" w14:paraId="42B5F80E" w14:textId="77777777">
      <w:pPr>
        <w:spacing w:after="60" w:line="280" w:lineRule="exact"/>
        <w:jc w:val="both"/>
        <w:rPr>
          <w:szCs w:val="24"/>
          <w:lang w:val="en-US"/>
        </w:rPr>
      </w:pPr>
      <w:r w:rsidRPr="00251F06">
        <w:rPr>
          <w:szCs w:val="24"/>
          <w:lang w:val="en-US"/>
        </w:rPr>
        <w:t>ZASPiL 8 Artemis Alexiadou, Nanna Fuhrop, Paul Law and Ursula Kleinhenz (eds.):</w:t>
      </w:r>
    </w:p>
    <w:p w:rsidRPr="00251F06" w:rsidR="00B20DC8" w:rsidP="00251F06" w:rsidRDefault="00B20DC8" w14:paraId="59FA0574" w14:textId="77777777">
      <w:pPr>
        <w:spacing w:after="60" w:line="280" w:lineRule="exact"/>
        <w:ind w:left="1276" w:hanging="567"/>
        <w:jc w:val="both"/>
        <w:rPr>
          <w:szCs w:val="24"/>
          <w:lang w:val="en-US"/>
        </w:rPr>
      </w:pPr>
      <w:r w:rsidRPr="00251F06">
        <w:rPr>
          <w:b/>
          <w:bCs/>
          <w:i/>
          <w:iCs/>
          <w:szCs w:val="24"/>
          <w:lang w:val="en-US"/>
        </w:rPr>
        <w:t xml:space="preserve">Papers on syntax, semantics, phonology and acquisition. </w:t>
      </w:r>
      <w:r w:rsidRPr="00251F06">
        <w:rPr>
          <w:szCs w:val="24"/>
          <w:lang w:val="en-US"/>
        </w:rPr>
        <w:t xml:space="preserve">Contributions by Artemis Alexiadou &amp; Elena Anagnostopolou, Artemis Alexiadou &amp; Melita Stavrou, Dagmar Bittner, Hans-Olav Enger, Manuela Friedrich, Wladimir D. Klimonow and Heike Wiese. </w:t>
      </w:r>
    </w:p>
    <w:p w:rsidRPr="00251F06" w:rsidR="00B20DC8" w:rsidP="00251F06" w:rsidRDefault="00B20DC8" w14:paraId="67B02135" w14:textId="77777777">
      <w:pPr>
        <w:spacing w:after="60" w:line="280" w:lineRule="exact"/>
        <w:jc w:val="both"/>
        <w:rPr>
          <w:szCs w:val="24"/>
          <w:lang w:val="en-US"/>
        </w:rPr>
      </w:pPr>
      <w:r w:rsidRPr="00251F06">
        <w:rPr>
          <w:szCs w:val="24"/>
          <w:lang w:val="en-US"/>
        </w:rPr>
        <w:t>ZASPiL 9 Artemis Alexiadou, Nanna Fuhrop, Paul Law and Ursula Kleinhenz (eds.):</w:t>
      </w:r>
    </w:p>
    <w:p w:rsidRPr="00251F06" w:rsidR="00B20DC8" w:rsidP="00251F06" w:rsidRDefault="00B20DC8" w14:paraId="6AF6E7EF" w14:textId="77777777">
      <w:pPr>
        <w:spacing w:after="60" w:line="280" w:lineRule="exact"/>
        <w:ind w:left="1276" w:hanging="567"/>
        <w:jc w:val="both"/>
        <w:rPr>
          <w:szCs w:val="24"/>
          <w:lang w:val="en-US"/>
        </w:rPr>
      </w:pPr>
      <w:r w:rsidRPr="00251F06">
        <w:rPr>
          <w:b/>
          <w:bCs/>
          <w:i/>
          <w:iCs/>
          <w:szCs w:val="24"/>
          <w:lang w:val="en-US"/>
        </w:rPr>
        <w:t xml:space="preserve">Papers on focus and ellipsis. </w:t>
      </w:r>
      <w:r w:rsidRPr="00251F06">
        <w:rPr>
          <w:szCs w:val="24"/>
          <w:lang w:val="en-US"/>
        </w:rPr>
        <w:t>Contributions by Loren A. Billings, Horst-Dieter Gasde, Uwe Junghanns, André Meinunger, Kerstin Schwabe and Ning Zhang.</w:t>
      </w:r>
    </w:p>
    <w:p w:rsidRPr="00251F06" w:rsidR="00B20DC8" w:rsidP="00251F06" w:rsidRDefault="00B20DC8" w14:paraId="1D2CBB6E" w14:textId="77777777">
      <w:pPr>
        <w:spacing w:after="60" w:line="280" w:lineRule="exact"/>
        <w:jc w:val="both"/>
        <w:rPr>
          <w:szCs w:val="24"/>
          <w:lang w:val="en-US"/>
        </w:rPr>
      </w:pPr>
      <w:r w:rsidRPr="00251F06">
        <w:rPr>
          <w:szCs w:val="24"/>
          <w:lang w:val="en-US"/>
        </w:rPr>
        <w:t xml:space="preserve">ZASPiL 10 Artemis Alexiadou, Nanna Fuhrop, Paul Law and Ursula Kleinhenz (eds.): </w:t>
      </w:r>
    </w:p>
    <w:p w:rsidRPr="00251F06" w:rsidR="00B20DC8" w:rsidP="00251F06" w:rsidRDefault="00B20DC8" w14:paraId="581F2B53" w14:textId="77777777">
      <w:pPr>
        <w:spacing w:after="60" w:line="280" w:lineRule="exact"/>
        <w:ind w:left="1276" w:hanging="567"/>
        <w:jc w:val="both"/>
        <w:rPr>
          <w:szCs w:val="24"/>
          <w:lang w:val="en-US"/>
        </w:rPr>
      </w:pPr>
      <w:r w:rsidRPr="00251F06">
        <w:rPr>
          <w:b/>
          <w:bCs/>
          <w:i/>
          <w:iCs/>
          <w:szCs w:val="24"/>
          <w:lang w:val="en-US"/>
        </w:rPr>
        <w:t xml:space="preserve">Papers on syntax of clefts, pseudo-clefts, relative clauses, and the semantics of present perfect. </w:t>
      </w:r>
      <w:r w:rsidRPr="00251F06">
        <w:rPr>
          <w:szCs w:val="24"/>
          <w:lang w:val="en-US"/>
        </w:rPr>
        <w:t>Contributions by Artemis Alexiadou &amp; Anastasia Giannakidou, Marcel den Dikken, André Meinunger &amp; Chris Wilder, Caroline Heycock &amp; Anthony Kroch, Jason Merchant, Renate Musan, Wolfgang Sternefeld, Peter Svenonius and Chris Wilder.</w:t>
      </w:r>
    </w:p>
    <w:p w:rsidRPr="00251F06" w:rsidR="00B20DC8" w:rsidP="00251F06" w:rsidRDefault="00B20DC8" w14:paraId="3ECDEA1E" w14:textId="77777777">
      <w:pPr>
        <w:spacing w:after="60" w:line="280" w:lineRule="exact"/>
        <w:jc w:val="both"/>
        <w:rPr>
          <w:szCs w:val="24"/>
          <w:lang w:val="en-US"/>
        </w:rPr>
      </w:pPr>
      <w:r w:rsidRPr="00251F06">
        <w:rPr>
          <w:szCs w:val="24"/>
          <w:lang w:val="en-US"/>
        </w:rPr>
        <w:t>ZASPiL 11 Artemis Alexiadou, Nanna Fuhrop, Ursula Kleinhenz and Paul Law (eds.):</w:t>
      </w:r>
    </w:p>
    <w:p w:rsidRPr="00251F06" w:rsidR="00B20DC8" w:rsidP="00251F06" w:rsidRDefault="00B20DC8" w14:paraId="7C9B4801" w14:textId="77777777">
      <w:pPr>
        <w:spacing w:after="60" w:line="280" w:lineRule="exact"/>
        <w:ind w:left="1276" w:hanging="567"/>
        <w:jc w:val="both"/>
        <w:rPr>
          <w:szCs w:val="24"/>
          <w:lang w:val="en-US"/>
        </w:rPr>
      </w:pPr>
      <w:r w:rsidRPr="00251F06">
        <w:rPr>
          <w:b/>
          <w:bCs/>
          <w:i/>
          <w:iCs/>
          <w:szCs w:val="24"/>
          <w:lang w:val="en-US"/>
        </w:rPr>
        <w:t xml:space="preserve">Papers on morphology and phonetics. </w:t>
      </w:r>
      <w:r w:rsidRPr="00251F06">
        <w:rPr>
          <w:szCs w:val="24"/>
          <w:lang w:val="en-US"/>
        </w:rPr>
        <w:t xml:space="preserve">Contributions by H.G. Tillmann, K.J. Kohler, P.A. Keating, F. Schiel &amp; A. Kipp, Ch. Draxler, A. Mengel, R. Benzmüller &amp; M. Grice, A. P. Simpson, L. Ellis &amp; W. J. Hardcastle, K. Russell, E. Farnetani, M. Jessen, B. Kröger, L. Faust and B. Pompino-Marschall &amp; P. M. Janker. </w:t>
      </w:r>
    </w:p>
    <w:p w:rsidRPr="00251F06" w:rsidR="00B20DC8" w:rsidP="00251F06" w:rsidRDefault="00B20DC8" w14:paraId="6C2636A9" w14:textId="77777777">
      <w:pPr>
        <w:spacing w:after="60" w:line="280" w:lineRule="exact"/>
        <w:jc w:val="both"/>
        <w:rPr>
          <w:szCs w:val="24"/>
          <w:lang w:val="en-US"/>
        </w:rPr>
      </w:pPr>
      <w:r w:rsidRPr="00251F06">
        <w:rPr>
          <w:szCs w:val="24"/>
          <w:lang w:val="en-US"/>
        </w:rPr>
        <w:t>ZASPiL 12 Artemis Alexiadou, Nanna Fuhrop, Ursula Kleinhenz and Paul Law (eds.):</w:t>
      </w:r>
    </w:p>
    <w:p w:rsidRPr="00251F06" w:rsidR="00B20DC8" w:rsidP="00251F06" w:rsidRDefault="00B20DC8" w14:paraId="110BEB9B" w14:textId="77777777">
      <w:pPr>
        <w:spacing w:after="60" w:line="280" w:lineRule="exact"/>
        <w:ind w:left="1276" w:hanging="567"/>
        <w:jc w:val="both"/>
        <w:rPr>
          <w:szCs w:val="24"/>
          <w:lang w:val="en-US"/>
        </w:rPr>
      </w:pPr>
      <w:r w:rsidRPr="00251F06">
        <w:rPr>
          <w:b/>
          <w:bCs/>
          <w:i/>
          <w:iCs/>
          <w:szCs w:val="24"/>
          <w:lang w:val="en-US"/>
        </w:rPr>
        <w:t xml:space="preserve">Papers on morphology and phonology. </w:t>
      </w:r>
      <w:r w:rsidRPr="00251F06">
        <w:rPr>
          <w:szCs w:val="24"/>
          <w:lang w:val="en-US"/>
        </w:rPr>
        <w:t xml:space="preserve">Contribution by Ursula Kleinhenz. </w:t>
      </w:r>
    </w:p>
    <w:p w:rsidRPr="00251F06" w:rsidR="00B20DC8" w:rsidP="00251F06" w:rsidRDefault="00B20DC8" w14:paraId="115A56AE" w14:textId="77777777">
      <w:pPr>
        <w:spacing w:after="60" w:line="280" w:lineRule="exact"/>
        <w:jc w:val="both"/>
        <w:rPr>
          <w:szCs w:val="24"/>
          <w:lang w:val="en-US"/>
        </w:rPr>
      </w:pPr>
      <w:r w:rsidRPr="00251F06">
        <w:rPr>
          <w:szCs w:val="24"/>
          <w:lang w:val="en-US"/>
        </w:rPr>
        <w:t>ZASPiL 13 Artemis Alexiadou, Nanna Fuhrop, Ursula Kleinhenz and Paul Law (eds.):</w:t>
      </w:r>
    </w:p>
    <w:p w:rsidRPr="00251F06" w:rsidR="00B20DC8" w:rsidP="00251F06" w:rsidRDefault="00B20DC8" w14:paraId="51BBFB9F" w14:textId="77777777">
      <w:pPr>
        <w:spacing w:after="60" w:line="280" w:lineRule="exact"/>
        <w:ind w:left="1276" w:hanging="567"/>
        <w:jc w:val="both"/>
        <w:rPr>
          <w:szCs w:val="24"/>
          <w:lang w:val="en-US"/>
        </w:rPr>
      </w:pPr>
      <w:r w:rsidRPr="00251F06">
        <w:rPr>
          <w:b/>
          <w:bCs/>
          <w:i/>
          <w:iCs/>
          <w:szCs w:val="24"/>
          <w:lang w:val="en-US"/>
        </w:rPr>
        <w:t xml:space="preserve">Papers on morphology. </w:t>
      </w:r>
      <w:r w:rsidRPr="00251F06">
        <w:rPr>
          <w:szCs w:val="24"/>
          <w:lang w:val="en-US"/>
        </w:rPr>
        <w:t xml:space="preserve">Contributions by Werner Abraham, Nanna Fuhrhop, Livio Gaeta, Rüdiger Harnisch, Heinrich Hettrich, Bernhard Hurch, Wladimir D. Klimonow, Ekkehard König &amp; Peter Siemund, Elisabeth Leiss, Elke Ronneberger-Sibold, Peter Schrijver, Richard Schrodt, Anja Voeste and Wolfgang Ullrich Wurzel. </w:t>
      </w:r>
    </w:p>
    <w:p w:rsidRPr="00251F06" w:rsidR="00B20DC8" w:rsidP="00251F06" w:rsidRDefault="00B20DC8" w14:paraId="33B0D542" w14:textId="77777777">
      <w:pPr>
        <w:spacing w:after="60" w:line="280" w:lineRule="exact"/>
        <w:jc w:val="both"/>
        <w:rPr>
          <w:szCs w:val="24"/>
          <w:lang w:val="en-US"/>
        </w:rPr>
      </w:pPr>
      <w:r w:rsidRPr="00251F06">
        <w:rPr>
          <w:szCs w:val="24"/>
          <w:lang w:val="en-US"/>
        </w:rPr>
        <w:t xml:space="preserve">ZASPiL 14 Ewald Lang and Ljudmila Geist (eds.): </w:t>
      </w:r>
    </w:p>
    <w:p w:rsidRPr="00251F06" w:rsidR="00B20DC8" w:rsidP="00251F06" w:rsidRDefault="00B20DC8" w14:paraId="21F21E4B" w14:textId="77777777">
      <w:pPr>
        <w:spacing w:after="60" w:line="280" w:lineRule="exact"/>
        <w:ind w:left="1276" w:hanging="567"/>
        <w:jc w:val="both"/>
        <w:rPr>
          <w:szCs w:val="24"/>
          <w:lang w:val="en-US"/>
        </w:rPr>
      </w:pPr>
      <w:r w:rsidRPr="00251F06">
        <w:rPr>
          <w:b/>
          <w:bCs/>
          <w:i/>
          <w:iCs/>
          <w:szCs w:val="24"/>
          <w:lang w:val="en-US"/>
        </w:rPr>
        <w:t xml:space="preserve">Papers on semantics of the copula. </w:t>
      </w:r>
      <w:r w:rsidRPr="00251F06">
        <w:rPr>
          <w:szCs w:val="24"/>
          <w:lang w:val="en-US"/>
        </w:rPr>
        <w:t xml:space="preserve">Contributions by Ewald Lang, Ljudmila Geist, Claudia Maienborn, Gerhard Jäger, Johannes Dölling, Ilse Zimmermann, Ning Zhang, Renate Musan, Renate Steinitz and Cristina Schmitt. </w:t>
      </w:r>
    </w:p>
    <w:p w:rsidRPr="00251F06" w:rsidR="00B20DC8" w:rsidP="00251F06" w:rsidRDefault="00B20DC8" w14:paraId="6080EA80" w14:textId="77777777">
      <w:pPr>
        <w:spacing w:after="60" w:line="280" w:lineRule="exact"/>
        <w:jc w:val="both"/>
        <w:rPr>
          <w:szCs w:val="24"/>
          <w:lang w:val="en-US"/>
        </w:rPr>
      </w:pPr>
      <w:r w:rsidRPr="00251F06">
        <w:rPr>
          <w:szCs w:val="24"/>
          <w:lang w:val="en-US"/>
        </w:rPr>
        <w:t>ZASPiL 15 Artemis Alexiadou, Nanna Fuhrop, Ursula Kleinhenz and Paul Law (eds.):</w:t>
      </w:r>
    </w:p>
    <w:p w:rsidRPr="00251F06" w:rsidR="00B20DC8" w:rsidP="00251F06" w:rsidRDefault="00B20DC8" w14:paraId="4CB126BD" w14:textId="77777777">
      <w:pPr>
        <w:spacing w:after="60" w:line="280" w:lineRule="exact"/>
        <w:ind w:left="1276" w:hanging="567"/>
        <w:jc w:val="both"/>
        <w:rPr>
          <w:szCs w:val="24"/>
          <w:lang w:val="en-US"/>
        </w:rPr>
      </w:pPr>
      <w:r w:rsidRPr="00251F06">
        <w:rPr>
          <w:b/>
          <w:bCs/>
          <w:i/>
          <w:iCs/>
          <w:szCs w:val="24"/>
          <w:lang w:val="en-US"/>
        </w:rPr>
        <w:t xml:space="preserve">Papers on language change and language acquisition. </w:t>
      </w:r>
      <w:r w:rsidRPr="00251F06">
        <w:rPr>
          <w:szCs w:val="24"/>
          <w:lang w:val="en-US"/>
        </w:rPr>
        <w:t xml:space="preserve">Contributions by Werner Abraham, Nanna Fuhrhop, Gregory K. Iverson &amp; Joseph C. Salmons, Wladimir Klimonow, Michail Kotin, Peter Suchsland, Letizia Vezzosi, Dagmar Bittner, Manuela Friedrich, Natalia Gagarina, Insa Gülzow and Theodore Marinis. </w:t>
      </w:r>
    </w:p>
    <w:p w:rsidRPr="00251F06" w:rsidR="00B20DC8" w:rsidP="00251F06" w:rsidRDefault="00B20DC8" w14:paraId="4327EC43" w14:textId="77777777">
      <w:pPr>
        <w:spacing w:after="60" w:line="280" w:lineRule="exact"/>
        <w:jc w:val="both"/>
        <w:rPr>
          <w:szCs w:val="24"/>
          <w:lang w:val="en-US"/>
        </w:rPr>
      </w:pPr>
      <w:r w:rsidRPr="00251F06">
        <w:rPr>
          <w:szCs w:val="24"/>
          <w:lang w:val="en-US"/>
        </w:rPr>
        <w:t xml:space="preserve">ZASPiL 16 Ewald Lang (ed.): </w:t>
      </w:r>
    </w:p>
    <w:p w:rsidRPr="00251F06" w:rsidR="00B20DC8" w:rsidP="00251F06" w:rsidRDefault="00B20DC8" w14:paraId="6D9FAABE" w14:textId="77777777">
      <w:pPr>
        <w:spacing w:after="60" w:line="280" w:lineRule="exact"/>
        <w:ind w:left="1276" w:hanging="567"/>
        <w:jc w:val="both"/>
        <w:rPr>
          <w:szCs w:val="24"/>
          <w:lang w:val="en-US"/>
        </w:rPr>
      </w:pPr>
      <w:r w:rsidRPr="00251F06">
        <w:rPr>
          <w:b/>
          <w:bCs/>
          <w:i/>
          <w:iCs/>
          <w:szCs w:val="24"/>
          <w:lang w:val="en-US"/>
        </w:rPr>
        <w:t xml:space="preserve">Papers on copula and AUX-constructions. </w:t>
      </w:r>
      <w:r w:rsidRPr="00251F06">
        <w:rPr>
          <w:szCs w:val="24"/>
          <w:lang w:val="en-US"/>
        </w:rPr>
        <w:t xml:space="preserve">Contributions by Ewald Lang, Gerhard Jäger, Michail Kotin, Cristina Schmitt, Nanna Fuhrhop, Ljudmila Geist and Joanna Blaszczak. </w:t>
      </w:r>
    </w:p>
    <w:p w:rsidRPr="00251F06" w:rsidR="00B20DC8" w:rsidP="00251F06" w:rsidRDefault="00B20DC8" w14:paraId="21662426" w14:textId="77777777">
      <w:pPr>
        <w:spacing w:after="60" w:line="280" w:lineRule="exact"/>
        <w:jc w:val="both"/>
        <w:rPr>
          <w:szCs w:val="24"/>
          <w:lang w:val="en-US"/>
        </w:rPr>
      </w:pPr>
      <w:r w:rsidRPr="00251F06">
        <w:rPr>
          <w:szCs w:val="24"/>
          <w:lang w:val="en-US"/>
        </w:rPr>
        <w:t>ZASPiL 17 Cathrine Fabricius-Hansen, Ewald Lang and Claudia Maienborn (eds.):</w:t>
      </w:r>
    </w:p>
    <w:p w:rsidRPr="00251F06" w:rsidR="00B20DC8" w:rsidP="00251F06" w:rsidRDefault="00B20DC8" w14:paraId="668599A6" w14:textId="77777777">
      <w:pPr>
        <w:spacing w:after="60" w:line="280" w:lineRule="exact"/>
        <w:ind w:left="1276" w:hanging="567"/>
        <w:jc w:val="both"/>
        <w:rPr>
          <w:szCs w:val="24"/>
          <w:lang w:val="en-US"/>
        </w:rPr>
      </w:pPr>
      <w:r w:rsidRPr="00251F06">
        <w:rPr>
          <w:b/>
          <w:bCs/>
          <w:i/>
          <w:iCs/>
          <w:szCs w:val="24"/>
          <w:lang w:val="en-US"/>
        </w:rPr>
        <w:t xml:space="preserve">Approaching the grammar of adjuncts. Proceedings of the Oslo conference. </w:t>
      </w:r>
      <w:r w:rsidRPr="00251F06">
        <w:rPr>
          <w:szCs w:val="24"/>
          <w:lang w:val="en-US"/>
        </w:rPr>
        <w:t>Contributions by Assinja Demjjanow &amp; Anatoli Strigin, Johannes Dölling, David Dowty, Thomas Ernst, Marina V. Filipenko, Werner Frey, Graham Katz, Claudia Maienborn, Barbara Partee &amp; Vladimir Borschev, Karin Pittner, Inger Rosengren, Susan Rothstein, Benjamin Shaer, Arnim von Stechow and Ilse Zimmermann.</w:t>
      </w:r>
    </w:p>
    <w:p w:rsidRPr="00251F06" w:rsidR="00B20DC8" w:rsidP="00251F06" w:rsidRDefault="00B20DC8" w14:paraId="2E6458F6" w14:textId="77777777">
      <w:pPr>
        <w:spacing w:after="60" w:line="280" w:lineRule="exact"/>
        <w:jc w:val="both"/>
        <w:rPr>
          <w:szCs w:val="24"/>
        </w:rPr>
      </w:pPr>
      <w:r w:rsidRPr="00251F06">
        <w:rPr>
          <w:szCs w:val="24"/>
        </w:rPr>
        <w:t>ZASPiL 18 Dagmar Bittner, Wolfgang U. Dressler and Marianne Kilani-Schoch (eds.):</w:t>
      </w:r>
    </w:p>
    <w:p w:rsidRPr="00251F06" w:rsidR="00B20DC8" w:rsidP="00251F06" w:rsidRDefault="00B20DC8" w14:paraId="5AB59F2C" w14:textId="77777777">
      <w:pPr>
        <w:spacing w:after="60" w:line="280" w:lineRule="exact"/>
        <w:ind w:left="1276" w:hanging="567"/>
        <w:jc w:val="both"/>
        <w:rPr>
          <w:szCs w:val="24"/>
          <w:lang w:val="en-US"/>
        </w:rPr>
      </w:pPr>
      <w:r w:rsidRPr="00251F06">
        <w:rPr>
          <w:b/>
          <w:bCs/>
          <w:i/>
          <w:iCs/>
          <w:szCs w:val="24"/>
          <w:lang w:val="en-US"/>
        </w:rPr>
        <w:t xml:space="preserve">First verbs: On the way to mini-paradigms. </w:t>
      </w:r>
      <w:r w:rsidRPr="00251F06">
        <w:rPr>
          <w:szCs w:val="24"/>
          <w:lang w:val="en-US"/>
        </w:rPr>
        <w:t xml:space="preserve">Contributions by Dagmar Bittner, Wolfgang U. Dressler &amp; Marianne Kilani-Schock, Sabine Klampfer, Insa Gülzow, Klaus Laalo, Barbara Pfeiler, Marianne Kilani-Schoch, Carmen Aquirre, Antigone Katicic, Pawel Wójcik and Natalia Gagarina. </w:t>
      </w:r>
    </w:p>
    <w:p w:rsidRPr="00251F06" w:rsidR="00B20DC8" w:rsidP="00251F06" w:rsidRDefault="00B20DC8" w14:paraId="04A8319B" w14:textId="77777777">
      <w:pPr>
        <w:spacing w:after="60" w:line="280" w:lineRule="exact"/>
        <w:jc w:val="both"/>
        <w:rPr>
          <w:szCs w:val="24"/>
          <w:lang w:val="en-US"/>
        </w:rPr>
      </w:pPr>
      <w:r w:rsidRPr="00251F06">
        <w:rPr>
          <w:szCs w:val="24"/>
          <w:lang w:val="en-US"/>
        </w:rPr>
        <w:t xml:space="preserve">ZASPiL 19 T. A. Hall and Marzena Rochon (eds.): </w:t>
      </w:r>
    </w:p>
    <w:p w:rsidRPr="00251F06" w:rsidR="00B20DC8" w:rsidP="00251F06" w:rsidRDefault="00B20DC8" w14:paraId="4383B9E3" w14:textId="77777777">
      <w:pPr>
        <w:spacing w:after="60" w:line="280" w:lineRule="exact"/>
        <w:ind w:left="1276" w:hanging="567"/>
        <w:jc w:val="both"/>
        <w:rPr>
          <w:szCs w:val="24"/>
          <w:lang w:val="en-US"/>
        </w:rPr>
      </w:pPr>
      <w:r w:rsidRPr="00251F06">
        <w:rPr>
          <w:b/>
          <w:bCs/>
          <w:i/>
          <w:iCs/>
          <w:szCs w:val="24"/>
          <w:lang w:val="en-US"/>
        </w:rPr>
        <w:t xml:space="preserve">Investigations in prosodic phonology. </w:t>
      </w:r>
      <w:r w:rsidRPr="00251F06">
        <w:rPr>
          <w:szCs w:val="24"/>
          <w:lang w:val="en-US"/>
        </w:rPr>
        <w:t xml:space="preserve">Contributions by Bozena Cetnarowska, Laura J. Downing, T. A. Hall, David J. Holsinger, Arsalan Kahnemuyipour, Renate Raffelsiefen, Marzena Rochon and Caroline R. Wiltshire. </w:t>
      </w:r>
    </w:p>
    <w:p w:rsidRPr="00251F06" w:rsidR="00B20DC8" w:rsidP="00251F06" w:rsidRDefault="00B20DC8" w14:paraId="2F7F043F" w14:textId="77777777">
      <w:pPr>
        <w:spacing w:after="60" w:line="280" w:lineRule="exact"/>
        <w:jc w:val="both"/>
        <w:rPr>
          <w:szCs w:val="24"/>
        </w:rPr>
      </w:pPr>
      <w:r w:rsidRPr="00251F06">
        <w:rPr>
          <w:szCs w:val="24"/>
        </w:rPr>
        <w:t xml:space="preserve">ZASPiL 20 Kerstin Schwabe, André Meinunger and Horst-Dieter Gasde (eds.): </w:t>
      </w:r>
    </w:p>
    <w:p w:rsidRPr="009D2AE0" w:rsidR="00B20DC8" w:rsidP="00251F06" w:rsidRDefault="00B20DC8" w14:paraId="36D2A301" w14:textId="77777777">
      <w:pPr>
        <w:spacing w:after="60" w:line="280" w:lineRule="exact"/>
        <w:ind w:left="1276" w:hanging="567"/>
        <w:jc w:val="both"/>
        <w:rPr>
          <w:szCs w:val="24"/>
        </w:rPr>
      </w:pPr>
      <w:r w:rsidRPr="009D2AE0">
        <w:rPr>
          <w:b/>
          <w:bCs/>
          <w:i/>
          <w:iCs/>
          <w:szCs w:val="24"/>
        </w:rPr>
        <w:t xml:space="preserve">Issues on topics. </w:t>
      </w:r>
      <w:r w:rsidRPr="009D2AE0">
        <w:rPr>
          <w:szCs w:val="24"/>
        </w:rPr>
        <w:t>Contributions by André Meinunger, Yen-Hui Audrey Li, Liejiong Xu, Danqing Liu, Marie-Claude Paris, Kleanthes K. Grohmann, Artemis Alexiadou, Werner Frey and Michael Grabski.</w:t>
      </w:r>
    </w:p>
    <w:p w:rsidRPr="00251F06" w:rsidR="00B20DC8" w:rsidP="00251F06" w:rsidRDefault="00B20DC8" w14:paraId="49C42718" w14:textId="77777777">
      <w:pPr>
        <w:spacing w:after="60" w:line="280" w:lineRule="exact"/>
        <w:jc w:val="both"/>
        <w:rPr>
          <w:szCs w:val="24"/>
          <w:lang w:val="en-US"/>
        </w:rPr>
      </w:pPr>
      <w:r w:rsidRPr="00251F06">
        <w:rPr>
          <w:szCs w:val="24"/>
          <w:lang w:val="en-US"/>
        </w:rPr>
        <w:t xml:space="preserve">ZASPiL 21 Oliver Teuber and Nanna Fuhrhop (eds.): </w:t>
      </w:r>
    </w:p>
    <w:p w:rsidRPr="00251F06" w:rsidR="00B20DC8" w:rsidP="00251F06" w:rsidRDefault="00B20DC8" w14:paraId="051C935F" w14:textId="77777777">
      <w:pPr>
        <w:spacing w:after="60" w:line="280" w:lineRule="exact"/>
        <w:ind w:left="1276" w:hanging="567"/>
        <w:jc w:val="both"/>
        <w:rPr>
          <w:szCs w:val="24"/>
          <w:lang w:val="en-US"/>
        </w:rPr>
      </w:pPr>
      <w:r w:rsidRPr="00251F06">
        <w:rPr>
          <w:b/>
          <w:bCs/>
          <w:i/>
          <w:iCs/>
          <w:szCs w:val="24"/>
          <w:lang w:val="en-US"/>
        </w:rPr>
        <w:t xml:space="preserve">Papers for Ewald Lang. </w:t>
      </w:r>
      <w:r w:rsidRPr="00251F06">
        <w:rPr>
          <w:szCs w:val="24"/>
          <w:lang w:val="en-US"/>
        </w:rPr>
        <w:t xml:space="preserve">Contributions by Dagmar Bittner and Klaus-Michael Köpcke, Werner Frey, Nanna Fuhrhop, Michael Grabski, Kleanthes Grohmann, Tracy Alan Hall, Wladimir D. Klimonov, Paul Law, Kerstin Schwabe, Patrick O. Steinkrüger, Oliver Teuber and Wolfgang Ullrich Wurzel. </w:t>
      </w:r>
    </w:p>
    <w:p w:rsidRPr="00251F06" w:rsidR="00B20DC8" w:rsidP="00251F06" w:rsidRDefault="00B20DC8" w14:paraId="344E5A36" w14:textId="77777777">
      <w:pPr>
        <w:spacing w:after="60" w:line="280" w:lineRule="exact"/>
        <w:jc w:val="both"/>
        <w:rPr>
          <w:szCs w:val="24"/>
          <w:lang w:val="en-US"/>
        </w:rPr>
      </w:pPr>
      <w:r w:rsidRPr="00251F06">
        <w:rPr>
          <w:szCs w:val="24"/>
          <w:lang w:val="en-US"/>
        </w:rPr>
        <w:t>ZASPiL 22 Gerhard Jäger, Anatoli Strigin, Chris Wilder and Ning Zhang (eds.):</w:t>
      </w:r>
    </w:p>
    <w:p w:rsidRPr="00251F06" w:rsidR="00B20DC8" w:rsidP="00251F06" w:rsidRDefault="00B20DC8" w14:paraId="3CE79406" w14:textId="77777777">
      <w:pPr>
        <w:spacing w:after="60" w:line="280" w:lineRule="exact"/>
        <w:ind w:left="1276" w:hanging="567"/>
        <w:jc w:val="both"/>
        <w:rPr>
          <w:szCs w:val="24"/>
          <w:lang w:val="en-US"/>
        </w:rPr>
      </w:pPr>
      <w:r w:rsidRPr="00251F06">
        <w:rPr>
          <w:b/>
          <w:bCs/>
          <w:i/>
          <w:iCs/>
          <w:szCs w:val="24"/>
          <w:lang w:val="en-US"/>
        </w:rPr>
        <w:t xml:space="preserve">Papers on Predicative Constructions. </w:t>
      </w:r>
      <w:r w:rsidRPr="00251F06">
        <w:rPr>
          <w:szCs w:val="24"/>
          <w:lang w:val="en-US"/>
        </w:rPr>
        <w:t xml:space="preserve">Contributions by John F. Bailyn, Misha Becker Patrick Brandt, Assinja Demjjanow &amp; Anatoli Strigin, Roland Hinterhölzl, Orin Percus, Susan Rothstein, Sze-Wing Tang, Wei-Tien Dylan Tsai and Ning Zhang. </w:t>
      </w:r>
    </w:p>
    <w:p w:rsidRPr="00251F06" w:rsidR="00B20DC8" w:rsidP="00251F06" w:rsidRDefault="00B20DC8" w14:paraId="1B266BD2" w14:textId="77777777">
      <w:pPr>
        <w:spacing w:after="60" w:line="280" w:lineRule="exact"/>
        <w:jc w:val="both"/>
        <w:rPr>
          <w:szCs w:val="24"/>
        </w:rPr>
      </w:pPr>
      <w:r w:rsidRPr="00251F06">
        <w:rPr>
          <w:szCs w:val="24"/>
        </w:rPr>
        <w:t xml:space="preserve">ZASPiL 23 Klaus von Heusinger and Kerstin Schwabe (eds.): </w:t>
      </w:r>
    </w:p>
    <w:p w:rsidRPr="00251F06" w:rsidR="00B20DC8" w:rsidP="00251F06" w:rsidRDefault="00B20DC8" w14:paraId="2C030F43" w14:textId="77777777">
      <w:pPr>
        <w:spacing w:after="60" w:line="280" w:lineRule="exact"/>
        <w:ind w:left="1276" w:hanging="567"/>
        <w:jc w:val="both"/>
        <w:rPr>
          <w:szCs w:val="24"/>
          <w:lang w:val="en-US"/>
        </w:rPr>
      </w:pPr>
      <w:r w:rsidRPr="00251F06">
        <w:rPr>
          <w:b/>
          <w:bCs/>
          <w:i/>
          <w:iCs/>
          <w:szCs w:val="24"/>
          <w:lang w:val="en-US"/>
        </w:rPr>
        <w:t xml:space="preserve">Information Structure and the Referential Status of Linguistic Expressions. </w:t>
      </w:r>
      <w:r w:rsidRPr="00251F06">
        <w:rPr>
          <w:szCs w:val="24"/>
          <w:lang w:val="en-US"/>
        </w:rPr>
        <w:t xml:space="preserve">Contributions by Franz-Josef d'Avis, Carsten Breul, Dina Brun, Daniel Büring, Donka F. Farkas, Hans-Martin Gärtner, Michael Hegarty, Jeanette K. Gundel &amp; Kaja Borthen, Jügen Lenerz, Horst Lohnstein, Norberto Moreno &amp; Isabel Pérez, Paul Portner, Ingo Reich, Elisabeth Stark, Anita Steube and Carla Umbach. </w:t>
      </w:r>
    </w:p>
    <w:p w:rsidRPr="00251F06" w:rsidR="00B20DC8" w:rsidP="00251F06" w:rsidRDefault="00B20DC8" w14:paraId="0C6D4B1E" w14:textId="77777777">
      <w:pPr>
        <w:spacing w:after="60" w:line="280" w:lineRule="exact"/>
        <w:jc w:val="both"/>
        <w:rPr>
          <w:szCs w:val="24"/>
        </w:rPr>
      </w:pPr>
      <w:r w:rsidRPr="00251F06">
        <w:rPr>
          <w:szCs w:val="24"/>
        </w:rPr>
        <w:t xml:space="preserve">ZASPiL 24 Klaus von Heusinger and Kerstin Schwabe (eds.): </w:t>
      </w:r>
    </w:p>
    <w:p w:rsidRPr="00251F06" w:rsidR="00B20DC8" w:rsidP="00251F06" w:rsidRDefault="00B20DC8" w14:paraId="57E78634" w14:textId="77777777">
      <w:pPr>
        <w:spacing w:after="60" w:line="280" w:lineRule="exact"/>
        <w:ind w:left="1276" w:hanging="567"/>
        <w:jc w:val="both"/>
        <w:rPr>
          <w:szCs w:val="24"/>
        </w:rPr>
      </w:pPr>
      <w:r w:rsidRPr="00251F06">
        <w:rPr>
          <w:b/>
          <w:bCs/>
          <w:i/>
          <w:iCs/>
          <w:szCs w:val="24"/>
        </w:rPr>
        <w:t xml:space="preserve">Sentence Type and Specificity. </w:t>
      </w:r>
      <w:r w:rsidRPr="00251F06">
        <w:rPr>
          <w:szCs w:val="24"/>
        </w:rPr>
        <w:t xml:space="preserve">Contributions by Raffaella Zanuttini &amp; Paul Portner, Horst-Dieter Gasde, Kleanthes K. Grohmann, Remus Gergel, Kerstin Schwabe, Klaus von Heusinger, Bart Geurts, Nicholas Asher and Werner Frey. </w:t>
      </w:r>
    </w:p>
    <w:p w:rsidRPr="00251F06" w:rsidR="00B20DC8" w:rsidP="00251F06" w:rsidRDefault="00B20DC8" w14:paraId="68145D98" w14:textId="77777777">
      <w:pPr>
        <w:spacing w:after="60" w:line="280" w:lineRule="exact"/>
        <w:jc w:val="both"/>
        <w:rPr>
          <w:szCs w:val="24"/>
          <w:lang w:val="en-US"/>
        </w:rPr>
      </w:pPr>
      <w:r w:rsidRPr="00251F06">
        <w:rPr>
          <w:szCs w:val="24"/>
          <w:lang w:val="en-US"/>
        </w:rPr>
        <w:t xml:space="preserve">ZASPiL 25 Anatoli Strigin and Assinja Demjjanow (eds.): </w:t>
      </w:r>
    </w:p>
    <w:p w:rsidRPr="00251F06" w:rsidR="00B20DC8" w:rsidP="00251F06" w:rsidRDefault="00B20DC8" w14:paraId="70576EDA" w14:textId="77777777">
      <w:pPr>
        <w:spacing w:after="60" w:line="280" w:lineRule="exact"/>
        <w:ind w:left="1276" w:hanging="567"/>
        <w:jc w:val="both"/>
        <w:rPr>
          <w:szCs w:val="24"/>
          <w:lang w:val="en-US"/>
        </w:rPr>
      </w:pPr>
      <w:r w:rsidRPr="00251F06">
        <w:rPr>
          <w:b/>
          <w:bCs/>
          <w:i/>
          <w:iCs/>
          <w:szCs w:val="24"/>
          <w:lang w:val="en-US"/>
        </w:rPr>
        <w:t xml:space="preserve">Secondary Predication in Russian. </w:t>
      </w:r>
      <w:r w:rsidRPr="00251F06">
        <w:rPr>
          <w:szCs w:val="24"/>
          <w:lang w:val="en-US"/>
        </w:rPr>
        <w:t xml:space="preserve">Contributions by Anatoli Strigin and Assinja Demjjanow. </w:t>
      </w:r>
    </w:p>
    <w:p w:rsidRPr="00251F06" w:rsidR="00B20DC8" w:rsidP="00251F06" w:rsidRDefault="00B20DC8" w14:paraId="65448AD8" w14:textId="77777777">
      <w:pPr>
        <w:spacing w:after="60" w:line="280" w:lineRule="exact"/>
        <w:jc w:val="both"/>
        <w:rPr>
          <w:szCs w:val="24"/>
          <w:lang w:val="en-US"/>
        </w:rPr>
      </w:pPr>
      <w:r w:rsidRPr="00251F06">
        <w:rPr>
          <w:szCs w:val="24"/>
          <w:lang w:val="en-US"/>
        </w:rPr>
        <w:t xml:space="preserve">ZASPiL 26 Ning Zhang (ed.): </w:t>
      </w:r>
    </w:p>
    <w:p w:rsidRPr="00251F06" w:rsidR="00B20DC8" w:rsidP="00251F06" w:rsidRDefault="00B20DC8" w14:paraId="118F5ECE" w14:textId="77777777">
      <w:pPr>
        <w:spacing w:after="60" w:line="280" w:lineRule="exact"/>
        <w:ind w:left="1276" w:hanging="567"/>
        <w:jc w:val="both"/>
        <w:rPr>
          <w:szCs w:val="24"/>
          <w:lang w:val="en-US"/>
        </w:rPr>
      </w:pPr>
      <w:r w:rsidRPr="00251F06">
        <w:rPr>
          <w:b/>
          <w:bCs/>
          <w:i/>
          <w:iCs/>
          <w:szCs w:val="24"/>
          <w:lang w:val="en-US"/>
        </w:rPr>
        <w:t xml:space="preserve">The Syntax of Predication. </w:t>
      </w:r>
      <w:r w:rsidRPr="00251F06">
        <w:rPr>
          <w:szCs w:val="24"/>
          <w:lang w:val="en-US"/>
        </w:rPr>
        <w:t xml:space="preserve">Contributions by David Adger &amp; Gillian Ramchand, Tor A. Åfarli &amp; Kristin M. Eide, Ana Ardid-Gumiel, Kleanthes K. Grohmann, Youngjun Jang &amp; Siyoun Kim, Jaume Mateu, Joan Rafel, Kylie Richardson, Peter Svenonius and Ning Zhang. </w:t>
      </w:r>
    </w:p>
    <w:p w:rsidRPr="00251F06" w:rsidR="00B20DC8" w:rsidP="00251F06" w:rsidRDefault="00B20DC8" w14:paraId="4434D29D" w14:textId="77777777">
      <w:pPr>
        <w:spacing w:after="60" w:line="280" w:lineRule="exact"/>
        <w:jc w:val="both"/>
        <w:rPr>
          <w:szCs w:val="24"/>
        </w:rPr>
      </w:pPr>
      <w:r w:rsidRPr="00251F06">
        <w:rPr>
          <w:szCs w:val="24"/>
        </w:rPr>
        <w:t xml:space="preserve">ZASPiL 27 Ewald Lang und Ilse Zimmermann (eds.): </w:t>
      </w:r>
    </w:p>
    <w:p w:rsidRPr="00251F06" w:rsidR="00B20DC8" w:rsidP="00251F06" w:rsidRDefault="00B20DC8" w14:paraId="39809957" w14:textId="77777777">
      <w:pPr>
        <w:spacing w:after="60" w:line="280" w:lineRule="exact"/>
        <w:ind w:left="1276" w:hanging="567"/>
        <w:jc w:val="both"/>
        <w:rPr>
          <w:szCs w:val="24"/>
        </w:rPr>
      </w:pPr>
      <w:r w:rsidRPr="00251F06">
        <w:rPr>
          <w:b/>
          <w:bCs/>
          <w:i/>
          <w:iCs/>
          <w:szCs w:val="24"/>
        </w:rPr>
        <w:t xml:space="preserve">Nominalizations. </w:t>
      </w:r>
      <w:r w:rsidRPr="00251F06">
        <w:rPr>
          <w:szCs w:val="24"/>
        </w:rPr>
        <w:t xml:space="preserve">Contributions by Fritz Hamm &amp; Michiel von Lambalgen, Veronika Ehrich, Veronika Ehrich &amp; Irene Rapp, Ulrike Demske, Artemis Alexiadou, Klaus von Heusinger and Ilse Zimmermann. </w:t>
      </w:r>
    </w:p>
    <w:p w:rsidRPr="00251F06" w:rsidR="00B20DC8" w:rsidP="00251F06" w:rsidRDefault="00B20DC8" w14:paraId="15878350" w14:textId="77777777">
      <w:pPr>
        <w:spacing w:after="60" w:line="280" w:lineRule="exact"/>
        <w:jc w:val="both"/>
        <w:rPr>
          <w:szCs w:val="24"/>
          <w:lang w:val="en-US"/>
        </w:rPr>
      </w:pPr>
      <w:r w:rsidRPr="00251F06">
        <w:rPr>
          <w:szCs w:val="24"/>
          <w:lang w:val="en-US"/>
        </w:rPr>
        <w:t xml:space="preserve">ZASPiL 28 T. A. Hall, Bernd Pompino-Marschall and Marzena Rochon (eds.): </w:t>
      </w:r>
    </w:p>
    <w:p w:rsidRPr="00251F06" w:rsidR="00B20DC8" w:rsidP="00251F06" w:rsidRDefault="00B20DC8" w14:paraId="0AC54C56" w14:textId="77777777">
      <w:pPr>
        <w:spacing w:after="60" w:line="280" w:lineRule="exact"/>
        <w:ind w:left="1276" w:hanging="567"/>
        <w:jc w:val="both"/>
        <w:rPr>
          <w:szCs w:val="24"/>
          <w:lang w:val="en-US"/>
        </w:rPr>
      </w:pPr>
      <w:r w:rsidRPr="00251F06">
        <w:rPr>
          <w:b/>
          <w:bCs/>
          <w:i/>
          <w:iCs/>
          <w:szCs w:val="24"/>
          <w:lang w:val="en-US"/>
        </w:rPr>
        <w:t xml:space="preserve">Papers on Phonetics and Phonology: The Articulation, Acoustics and Perception of Consonants. </w:t>
      </w:r>
      <w:r w:rsidRPr="00251F06">
        <w:rPr>
          <w:szCs w:val="24"/>
          <w:lang w:val="en-US"/>
        </w:rPr>
        <w:t xml:space="preserve">Contributions by Hansook Choi, Silke Hamann, Kenneth de Jong, Kyoko Nagao &amp; Byung-jin Lim, Lisa M. Lavoie, Jeff Mielke, Marianne Pouplier &amp; Louis Goldstein, Daniel Recasens, Rachid Ridouane, Zoë Toft, Nathalie Vallée, Louis-Jean Boë, Jean-Luc Schwartz and Pierre Badin &amp; Christian Abry. </w:t>
      </w:r>
    </w:p>
    <w:p w:rsidRPr="00251F06" w:rsidR="00B20DC8" w:rsidP="00251F06" w:rsidRDefault="00B20DC8" w14:paraId="4E0E4287" w14:textId="77777777">
      <w:pPr>
        <w:spacing w:after="60" w:line="280" w:lineRule="exact"/>
        <w:jc w:val="both"/>
        <w:rPr>
          <w:szCs w:val="24"/>
          <w:lang w:val="en-US"/>
        </w:rPr>
      </w:pPr>
      <w:r w:rsidRPr="00251F06">
        <w:rPr>
          <w:szCs w:val="24"/>
          <w:lang w:val="en-US"/>
        </w:rPr>
        <w:t xml:space="preserve">ZASPiL 29 Dagmar Bittner and Natalia Gagarina (eds.): </w:t>
      </w:r>
    </w:p>
    <w:p w:rsidRPr="00251F06" w:rsidR="00B20DC8" w:rsidP="00251F06" w:rsidRDefault="00B20DC8" w14:paraId="141B133B" w14:textId="77777777">
      <w:pPr>
        <w:spacing w:after="60" w:line="280" w:lineRule="exact"/>
        <w:ind w:left="1276" w:hanging="567"/>
        <w:jc w:val="both"/>
        <w:rPr>
          <w:szCs w:val="24"/>
          <w:lang w:val="en-US"/>
        </w:rPr>
      </w:pPr>
      <w:r w:rsidRPr="00251F06">
        <w:rPr>
          <w:b/>
          <w:bCs/>
          <w:i/>
          <w:iCs/>
          <w:szCs w:val="24"/>
          <w:lang w:val="en-US"/>
        </w:rPr>
        <w:t xml:space="preserve">The Acquisition of Aspect. </w:t>
      </w:r>
      <w:r w:rsidRPr="00251F06">
        <w:rPr>
          <w:szCs w:val="24"/>
          <w:lang w:val="en-US"/>
        </w:rPr>
        <w:t xml:space="preserve">Contributions by Dagmar Bittner, Annerieke Boland, Dina Brun &amp; Babyonyshev, Sophia Delidaki &amp; Spyridoula Varlokosta, Alison Gabriele, Gita Martohardjona &amp; William McClure, Miren Hodgson, Linae Jeschull, Claire Martinot, Maja Andel &amp; Sunil Kumar, Ayumi Matsuo, Barbara Schmiedtová, Yasuhiro Shirai and Ursula Stephany &amp; Maria Voeikove. </w:t>
      </w:r>
    </w:p>
    <w:p w:rsidRPr="00251F06" w:rsidR="00B20DC8" w:rsidP="00251F06" w:rsidRDefault="00B20DC8" w14:paraId="6DBD7E45" w14:textId="77777777">
      <w:pPr>
        <w:spacing w:after="60" w:line="280" w:lineRule="exact"/>
        <w:jc w:val="both"/>
        <w:rPr>
          <w:szCs w:val="24"/>
          <w:lang w:val="en-US"/>
        </w:rPr>
      </w:pPr>
      <w:r w:rsidRPr="00251F06">
        <w:rPr>
          <w:szCs w:val="24"/>
          <w:lang w:val="en-US"/>
        </w:rPr>
        <w:t xml:space="preserve">ZASPiL 30 Regine Eckardt (ed.): </w:t>
      </w:r>
    </w:p>
    <w:p w:rsidRPr="00251F06" w:rsidR="00B20DC8" w:rsidP="00251F06" w:rsidRDefault="00B20DC8" w14:paraId="19A213FB" w14:textId="77777777">
      <w:pPr>
        <w:spacing w:after="60" w:line="280" w:lineRule="exact"/>
        <w:ind w:left="1276" w:hanging="567"/>
        <w:jc w:val="both"/>
        <w:rPr>
          <w:szCs w:val="24"/>
          <w:lang w:val="en-US"/>
        </w:rPr>
      </w:pPr>
      <w:r w:rsidRPr="00251F06">
        <w:rPr>
          <w:b/>
          <w:bCs/>
          <w:i/>
          <w:iCs/>
          <w:szCs w:val="24"/>
          <w:lang w:val="en-US"/>
        </w:rPr>
        <w:t xml:space="preserve">Questions and Focus. </w:t>
      </w:r>
      <w:r w:rsidRPr="00251F06">
        <w:rPr>
          <w:szCs w:val="24"/>
          <w:lang w:val="en-US"/>
        </w:rPr>
        <w:t>Contributions by Florian Schwarz and Markus Fischer.</w:t>
      </w:r>
    </w:p>
    <w:p w:rsidRPr="00251F06" w:rsidR="00B20DC8" w:rsidP="00251F06" w:rsidRDefault="00B20DC8" w14:paraId="79E541D9" w14:textId="77777777">
      <w:pPr>
        <w:spacing w:after="60" w:line="280" w:lineRule="exact"/>
        <w:jc w:val="both"/>
        <w:rPr>
          <w:szCs w:val="24"/>
        </w:rPr>
      </w:pPr>
      <w:r w:rsidRPr="00251F06">
        <w:rPr>
          <w:szCs w:val="24"/>
        </w:rPr>
        <w:t xml:space="preserve">ZASPiL 31 Dagmar Bittner (ed.): </w:t>
      </w:r>
    </w:p>
    <w:p w:rsidRPr="00251F06" w:rsidR="00B20DC8" w:rsidP="00251F06" w:rsidRDefault="00B20DC8" w14:paraId="6B1C0E7A" w14:textId="77777777">
      <w:pPr>
        <w:spacing w:after="60" w:line="280" w:lineRule="exact"/>
        <w:ind w:left="1276" w:hanging="567"/>
        <w:jc w:val="both"/>
        <w:rPr>
          <w:szCs w:val="24"/>
          <w:lang w:val="en-US"/>
        </w:rPr>
      </w:pPr>
      <w:r w:rsidRPr="00251F06">
        <w:rPr>
          <w:b/>
          <w:bCs/>
          <w:i/>
          <w:iCs/>
          <w:szCs w:val="24"/>
        </w:rPr>
        <w:t xml:space="preserve">Von starken Feminina und schwachen Maskulina. </w:t>
      </w:r>
      <w:r w:rsidRPr="00251F06">
        <w:rPr>
          <w:szCs w:val="24"/>
          <w:lang w:val="en-US"/>
        </w:rPr>
        <w:t>Contribution by Dagmar Bittner.</w:t>
      </w:r>
    </w:p>
    <w:p w:rsidRPr="00251F06" w:rsidR="00B20DC8" w:rsidP="00251F06" w:rsidRDefault="00B20DC8" w14:paraId="2E6446D9" w14:textId="77777777">
      <w:pPr>
        <w:spacing w:after="60" w:line="280" w:lineRule="exact"/>
        <w:jc w:val="both"/>
        <w:rPr>
          <w:szCs w:val="24"/>
          <w:lang w:val="en-US"/>
        </w:rPr>
      </w:pPr>
      <w:r w:rsidRPr="00251F06">
        <w:rPr>
          <w:szCs w:val="24"/>
          <w:lang w:val="en-US"/>
        </w:rPr>
        <w:t xml:space="preserve">ZASPiL 32 T. A. Hall and Silke Hamann (eds.): </w:t>
      </w:r>
    </w:p>
    <w:p w:rsidRPr="00251F06" w:rsidR="00B20DC8" w:rsidP="00251F06" w:rsidRDefault="00B20DC8" w14:paraId="57FEB54B" w14:textId="77777777">
      <w:pPr>
        <w:spacing w:after="60" w:line="280" w:lineRule="exact"/>
        <w:ind w:left="1276" w:hanging="567"/>
        <w:jc w:val="both"/>
        <w:rPr>
          <w:szCs w:val="24"/>
          <w:lang w:val="en-US"/>
        </w:rPr>
      </w:pPr>
      <w:r w:rsidRPr="00251F06">
        <w:rPr>
          <w:b/>
          <w:bCs/>
          <w:i/>
          <w:iCs/>
          <w:szCs w:val="24"/>
          <w:lang w:val="en-US"/>
        </w:rPr>
        <w:t xml:space="preserve">Papers in Phonology and Phonetics. </w:t>
      </w:r>
      <w:r w:rsidRPr="00251F06">
        <w:rPr>
          <w:szCs w:val="24"/>
          <w:lang w:val="en-US"/>
        </w:rPr>
        <w:t xml:space="preserve">Contributions by Karen Baertsch, Stuart Davis, Jana Brunner, Susanne Fuchs, Pascal Perrier, Hyeon-Zoo Kim, Antony Dubach Green, T. A. Hall, Silke Hamann, Jaye Padgett and Marzena Zygis. </w:t>
      </w:r>
    </w:p>
    <w:p w:rsidRPr="00251F06" w:rsidR="00B20DC8" w:rsidP="00251F06" w:rsidRDefault="00B20DC8" w14:paraId="617DDC81" w14:textId="77777777">
      <w:pPr>
        <w:spacing w:after="60" w:line="280" w:lineRule="exact"/>
        <w:jc w:val="both"/>
        <w:rPr>
          <w:szCs w:val="24"/>
          <w:lang w:val="en-US"/>
        </w:rPr>
      </w:pPr>
      <w:r w:rsidRPr="00251F06">
        <w:rPr>
          <w:szCs w:val="24"/>
          <w:lang w:val="en-US"/>
        </w:rPr>
        <w:t xml:space="preserve">ZASPiL 33 Natalia Gagarina and Dagmar Bittner (eds.): </w:t>
      </w:r>
    </w:p>
    <w:p w:rsidRPr="00251F06" w:rsidR="00B20DC8" w:rsidP="00251F06" w:rsidRDefault="00B20DC8" w14:paraId="34812E09" w14:textId="77777777">
      <w:pPr>
        <w:spacing w:after="60" w:line="280" w:lineRule="exact"/>
        <w:ind w:left="1276" w:hanging="567"/>
        <w:jc w:val="both"/>
        <w:rPr>
          <w:szCs w:val="24"/>
          <w:lang w:val="sv-SE"/>
        </w:rPr>
      </w:pPr>
      <w:r w:rsidRPr="00251F06">
        <w:rPr>
          <w:b/>
          <w:bCs/>
          <w:i/>
          <w:iCs/>
          <w:szCs w:val="24"/>
          <w:lang w:val="en-US"/>
        </w:rPr>
        <w:t xml:space="preserve">Studies on the Development of Grammar in German, Russian and Bulgarian. </w:t>
      </w:r>
      <w:r w:rsidRPr="00251F06">
        <w:rPr>
          <w:szCs w:val="24"/>
          <w:lang w:val="sv-SE"/>
        </w:rPr>
        <w:t xml:space="preserve">Contributions by Dagmar Bittner, Natalia Gagarina, Milena Kühnast, Velka Popova, Dimitar Popov and Franziska Bewer. </w:t>
      </w:r>
    </w:p>
    <w:p w:rsidRPr="00251F06" w:rsidR="00B20DC8" w:rsidP="00251F06" w:rsidRDefault="00B20DC8" w14:paraId="5ACFDBB2" w14:textId="77777777">
      <w:pPr>
        <w:spacing w:after="60" w:line="280" w:lineRule="exact"/>
        <w:jc w:val="both"/>
        <w:rPr>
          <w:szCs w:val="24"/>
          <w:lang w:val="en-US"/>
        </w:rPr>
      </w:pPr>
      <w:r w:rsidRPr="00251F06">
        <w:rPr>
          <w:szCs w:val="24"/>
          <w:lang w:val="en-US"/>
        </w:rPr>
        <w:t xml:space="preserve">ZASPiL 34 Paul Law (ed.): </w:t>
      </w:r>
    </w:p>
    <w:p w:rsidRPr="00251F06" w:rsidR="00B20DC8" w:rsidP="00251F06" w:rsidRDefault="00B20DC8" w14:paraId="732C1FFE" w14:textId="77777777">
      <w:pPr>
        <w:spacing w:after="60" w:line="280" w:lineRule="exact"/>
        <w:ind w:left="1276" w:hanging="567"/>
        <w:jc w:val="both"/>
        <w:rPr>
          <w:szCs w:val="24"/>
          <w:lang w:val="en-US"/>
        </w:rPr>
      </w:pPr>
      <w:r w:rsidRPr="00251F06">
        <w:rPr>
          <w:b/>
          <w:bCs/>
          <w:i/>
          <w:iCs/>
          <w:szCs w:val="24"/>
          <w:lang w:val="en-US"/>
        </w:rPr>
        <w:t xml:space="preserve">Proceedings of AFLA 11, ZAS, Berlin 2004. </w:t>
      </w:r>
      <w:r w:rsidRPr="00251F06">
        <w:rPr>
          <w:szCs w:val="24"/>
          <w:lang w:val="en-US"/>
        </w:rPr>
        <w:t xml:space="preserve">Contributions by Edith Aldridge, Loren Billings &amp; Daniel Kaufman, Chun-Mei Chen, Wen-yu Chiang &amp; Fang-mei Chiang, Wen-yu Chiang &amp; I Chang-Liao, Mark Donohue, Nelleke Goudswaard, Nikolaus Himmelmann, Arthur Holmer, Arsalan Kahnemuyipour &amp; Diane Massam, Daniel Kaufman, Tomoko Kawamura, Edward Keenan &amp; Cecile Manorohanta, Yuko Otsuka, Ileana Paul, Matt Pearson, Eric Potsdam and Craig Thiersch. </w:t>
      </w:r>
    </w:p>
    <w:p w:rsidRPr="00251F06" w:rsidR="00B20DC8" w:rsidP="00251F06" w:rsidRDefault="00B20DC8" w14:paraId="7ED4356D" w14:textId="77777777">
      <w:pPr>
        <w:spacing w:after="60" w:line="280" w:lineRule="exact"/>
        <w:jc w:val="both"/>
        <w:rPr>
          <w:szCs w:val="24"/>
          <w:lang w:val="en-US"/>
        </w:rPr>
      </w:pPr>
      <w:r w:rsidRPr="00251F06">
        <w:rPr>
          <w:szCs w:val="24"/>
          <w:lang w:val="en-US"/>
        </w:rPr>
        <w:t xml:space="preserve">ZASPiL 35 Ben Shaer, Werner Frey and Claudia Maienborn (eds.): </w:t>
      </w:r>
    </w:p>
    <w:p w:rsidRPr="00251F06" w:rsidR="00B20DC8" w:rsidP="00251F06" w:rsidRDefault="00B20DC8" w14:paraId="2E129501" w14:textId="77777777">
      <w:pPr>
        <w:spacing w:after="60" w:line="280" w:lineRule="exact"/>
        <w:ind w:left="1276" w:hanging="567"/>
        <w:jc w:val="both"/>
        <w:rPr>
          <w:szCs w:val="24"/>
          <w:lang w:val="en-US"/>
        </w:rPr>
      </w:pPr>
      <w:r w:rsidRPr="00251F06">
        <w:rPr>
          <w:b/>
          <w:bCs/>
          <w:i/>
          <w:iCs/>
          <w:szCs w:val="24"/>
          <w:lang w:val="en-US"/>
        </w:rPr>
        <w:t xml:space="preserve">Proceedings of the Dislocated Elements Workshop, ZAS Berlin, November 2003. </w:t>
      </w:r>
      <w:r w:rsidRPr="00251F06">
        <w:rPr>
          <w:szCs w:val="24"/>
          <w:lang w:val="en-US"/>
        </w:rPr>
        <w:t xml:space="preserve">Contributions by Maria Alm, Olga Arnaudova, Betty Birner, Ariel Cohen, Cécile de Cat, Judit Gervain, Beáta Gyuris, Liliane Haegeman, Konstantina Haidou, Anke Holler, Ruth Kempson &amp; Ronnie Cann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rsidRPr="00251F06" w:rsidR="00B20DC8" w:rsidP="00251F06" w:rsidRDefault="00B20DC8" w14:paraId="19EB0B53" w14:textId="77777777">
      <w:pPr>
        <w:spacing w:after="60" w:line="280" w:lineRule="exact"/>
        <w:jc w:val="both"/>
        <w:rPr>
          <w:szCs w:val="24"/>
          <w:lang w:val="en-US"/>
        </w:rPr>
      </w:pPr>
      <w:r w:rsidRPr="00251F06">
        <w:rPr>
          <w:szCs w:val="24"/>
          <w:lang w:val="en-US"/>
        </w:rPr>
        <w:t xml:space="preserve">ZASPiL 36 Anatoli Strigin: </w:t>
      </w:r>
    </w:p>
    <w:p w:rsidRPr="00251F06" w:rsidR="00B20DC8" w:rsidP="00251F06" w:rsidRDefault="00B20DC8" w14:paraId="691E3F53" w14:textId="77777777">
      <w:pPr>
        <w:spacing w:after="60" w:line="280" w:lineRule="exact"/>
        <w:ind w:left="1276" w:hanging="567"/>
        <w:jc w:val="both"/>
        <w:rPr>
          <w:szCs w:val="24"/>
          <w:lang w:val="en-US"/>
        </w:rPr>
      </w:pPr>
      <w:r w:rsidRPr="00251F06">
        <w:rPr>
          <w:b/>
          <w:bCs/>
          <w:i/>
          <w:iCs/>
          <w:szCs w:val="24"/>
          <w:lang w:val="en-US"/>
        </w:rPr>
        <w:t xml:space="preserve">Blocking Resultative Secondary Predication in Russian. </w:t>
      </w:r>
    </w:p>
    <w:p w:rsidRPr="00251F06" w:rsidR="00B20DC8" w:rsidP="00251F06" w:rsidRDefault="00B20DC8" w14:paraId="48703AA1" w14:textId="77777777">
      <w:pPr>
        <w:spacing w:after="60" w:line="280" w:lineRule="exact"/>
        <w:jc w:val="both"/>
        <w:rPr>
          <w:szCs w:val="24"/>
          <w:lang w:val="en-US"/>
        </w:rPr>
      </w:pPr>
      <w:r w:rsidRPr="00251F06">
        <w:rPr>
          <w:szCs w:val="24"/>
          <w:lang w:val="en-US"/>
        </w:rPr>
        <w:t xml:space="preserve">ZASPiL 37 Susanne Fuchs and Silke Hamann (eds.): </w:t>
      </w:r>
    </w:p>
    <w:p w:rsidRPr="00251F06" w:rsidR="00B20DC8" w:rsidP="00251F06" w:rsidRDefault="00B20DC8" w14:paraId="14860669" w14:textId="77777777">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Laura J. Downing, Christian Geng, Antony D. Green, T. A. Hall, Silke Hamann, Al Mtenje, Bernd Pompino-Marschall, Christine Mooshammer, Sabine Zerbian and Marzena Zygis. </w:t>
      </w:r>
    </w:p>
    <w:p w:rsidRPr="00251F06" w:rsidR="00B20DC8" w:rsidP="00251F06" w:rsidRDefault="00B20DC8" w14:paraId="74B0AE67" w14:textId="77777777">
      <w:pPr>
        <w:spacing w:after="60" w:line="280" w:lineRule="exact"/>
        <w:jc w:val="both"/>
        <w:rPr>
          <w:szCs w:val="24"/>
          <w:lang w:val="en-US"/>
        </w:rPr>
      </w:pPr>
      <w:r w:rsidRPr="00251F06">
        <w:rPr>
          <w:szCs w:val="24"/>
          <w:lang w:val="en-US"/>
        </w:rPr>
        <w:t xml:space="preserve">ZASPiL 38 Jason Mattausch: </w:t>
      </w:r>
    </w:p>
    <w:p w:rsidRPr="00251F06" w:rsidR="00B20DC8" w:rsidP="00251F06" w:rsidRDefault="00B20DC8" w14:paraId="391F9177" w14:textId="77777777">
      <w:pPr>
        <w:spacing w:after="60" w:line="280" w:lineRule="exact"/>
        <w:ind w:left="709"/>
        <w:jc w:val="both"/>
        <w:rPr>
          <w:szCs w:val="24"/>
          <w:lang w:val="en-US"/>
        </w:rPr>
      </w:pPr>
      <w:r w:rsidRPr="00251F06">
        <w:rPr>
          <w:b/>
          <w:bCs/>
          <w:i/>
          <w:iCs/>
          <w:szCs w:val="24"/>
          <w:lang w:val="en-US"/>
        </w:rPr>
        <w:t xml:space="preserve">On the Optimization and Grammaticalization of Anaphora. </w:t>
      </w:r>
    </w:p>
    <w:p w:rsidRPr="00251F06" w:rsidR="00B20DC8" w:rsidP="00251F06" w:rsidRDefault="00B20DC8" w14:paraId="0B1C5960" w14:textId="77777777">
      <w:pPr>
        <w:spacing w:after="60" w:line="280" w:lineRule="exact"/>
        <w:jc w:val="both"/>
        <w:rPr>
          <w:szCs w:val="24"/>
          <w:lang w:val="en-US"/>
        </w:rPr>
      </w:pPr>
      <w:r w:rsidRPr="00251F06">
        <w:rPr>
          <w:szCs w:val="24"/>
          <w:lang w:val="en-US"/>
        </w:rPr>
        <w:t xml:space="preserve">ZASPiL 39 Jana Brunner: </w:t>
      </w:r>
    </w:p>
    <w:p w:rsidRPr="00251F06" w:rsidR="00B20DC8" w:rsidP="00251F06" w:rsidRDefault="00B20DC8" w14:paraId="599D74DE" w14:textId="77777777">
      <w:pPr>
        <w:spacing w:after="60" w:line="280" w:lineRule="exact"/>
        <w:ind w:left="709"/>
        <w:jc w:val="both"/>
        <w:rPr>
          <w:szCs w:val="24"/>
          <w:lang w:val="en-US"/>
        </w:rPr>
      </w:pPr>
      <w:r w:rsidRPr="00251F06">
        <w:rPr>
          <w:b/>
          <w:bCs/>
          <w:i/>
          <w:iCs/>
          <w:szCs w:val="24"/>
          <w:lang w:val="en-US"/>
        </w:rPr>
        <w:t xml:space="preserve">Supralaryngeal mechanisms of the voicing contrast in velars. </w:t>
      </w:r>
    </w:p>
    <w:p w:rsidRPr="00251F06" w:rsidR="00B20DC8" w:rsidP="00251F06" w:rsidRDefault="00B20DC8" w14:paraId="08993CF2" w14:textId="77777777">
      <w:pPr>
        <w:spacing w:after="60" w:line="280" w:lineRule="exact"/>
        <w:jc w:val="both"/>
        <w:rPr>
          <w:szCs w:val="24"/>
          <w:lang w:val="en-US"/>
        </w:rPr>
      </w:pPr>
      <w:r w:rsidRPr="00251F06">
        <w:rPr>
          <w:szCs w:val="24"/>
          <w:lang w:val="en-US"/>
        </w:rPr>
        <w:t>ZASPiL 40 Susanne Fuchs, Pascal Perrier and Bernd Pompino-Marschall (eds.):</w:t>
      </w:r>
    </w:p>
    <w:p w:rsidRPr="00251F06" w:rsidR="00B20DC8" w:rsidP="00251F06" w:rsidRDefault="00B20DC8" w14:paraId="79C3D0A6" w14:textId="77777777">
      <w:pPr>
        <w:spacing w:after="60" w:line="280" w:lineRule="exact"/>
        <w:ind w:left="1276" w:hanging="567"/>
        <w:jc w:val="both"/>
        <w:rPr>
          <w:szCs w:val="24"/>
          <w:lang w:val="en-US"/>
        </w:rPr>
      </w:pPr>
      <w:r w:rsidRPr="00251F06">
        <w:rPr>
          <w:b/>
          <w:bCs/>
          <w:i/>
          <w:iCs/>
          <w:szCs w:val="24"/>
          <w:lang w:val="en-US"/>
        </w:rPr>
        <w:t xml:space="preserve">Speech Production and Perception: Experimental analyses and models. </w:t>
      </w:r>
      <w:r w:rsidRPr="00251F06">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Serniclaes, Antoine Serrurier, Annemie Van Hirtum and Ralf Winkler. </w:t>
      </w:r>
    </w:p>
    <w:p w:rsidRPr="00251F06" w:rsidR="00B20DC8" w:rsidP="00251F06" w:rsidRDefault="00B20DC8" w14:paraId="68286E1B" w14:textId="77777777">
      <w:pPr>
        <w:spacing w:after="60" w:line="280" w:lineRule="exact"/>
        <w:jc w:val="both"/>
        <w:rPr>
          <w:szCs w:val="24"/>
          <w:lang w:val="en-US"/>
        </w:rPr>
      </w:pPr>
      <w:r w:rsidRPr="00251F06">
        <w:rPr>
          <w:szCs w:val="24"/>
          <w:lang w:val="en-US"/>
        </w:rPr>
        <w:t xml:space="preserve">ZASPiL 41 Susanne Fuchs: </w:t>
      </w:r>
    </w:p>
    <w:p w:rsidRPr="00251F06" w:rsidR="00B20DC8" w:rsidP="00251F06" w:rsidRDefault="00B20DC8" w14:paraId="7215011C" w14:textId="77777777">
      <w:pPr>
        <w:spacing w:after="60" w:line="280" w:lineRule="exact"/>
        <w:ind w:left="1276" w:hanging="567"/>
        <w:jc w:val="both"/>
        <w:rPr>
          <w:szCs w:val="24"/>
          <w:lang w:val="en-US"/>
        </w:rPr>
      </w:pPr>
      <w:r w:rsidRPr="00251F06">
        <w:rPr>
          <w:b/>
          <w:bCs/>
          <w:i/>
          <w:iCs/>
          <w:szCs w:val="24"/>
          <w:lang w:val="en-US"/>
        </w:rPr>
        <w:t xml:space="preserve">Articulatory correlates of the voicing contrast in alveolar obstruent production in German. </w:t>
      </w:r>
    </w:p>
    <w:p w:rsidRPr="00251F06" w:rsidR="00B20DC8" w:rsidP="00251F06" w:rsidRDefault="00B20DC8" w14:paraId="2AD88051" w14:textId="77777777">
      <w:pPr>
        <w:spacing w:after="60" w:line="280" w:lineRule="exact"/>
        <w:jc w:val="both"/>
        <w:rPr>
          <w:szCs w:val="24"/>
          <w:lang w:val="en-US"/>
        </w:rPr>
      </w:pPr>
      <w:r w:rsidRPr="00251F06">
        <w:rPr>
          <w:szCs w:val="24"/>
          <w:lang w:val="en-US"/>
        </w:rPr>
        <w:t xml:space="preserve">ZASPiL 42 Christian Geng, Jana Brunner and Daniel Pape (eds.): </w:t>
      </w:r>
    </w:p>
    <w:p w:rsidRPr="00251F06" w:rsidR="00B20DC8" w:rsidP="00251F06" w:rsidRDefault="00B20DC8" w14:paraId="4EBF61B1" w14:textId="77777777">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Serniclaes, Krisztián Z. Tronka, Hristo Velkov and Marzena Zygis. </w:t>
      </w:r>
    </w:p>
    <w:p w:rsidRPr="00251F06" w:rsidR="00B20DC8" w:rsidP="00251F06" w:rsidRDefault="00B20DC8" w14:paraId="1F139AF8" w14:textId="77777777">
      <w:pPr>
        <w:spacing w:after="60" w:line="280" w:lineRule="exact"/>
        <w:jc w:val="both"/>
        <w:rPr>
          <w:szCs w:val="24"/>
          <w:lang w:val="en-US"/>
        </w:rPr>
      </w:pPr>
      <w:r w:rsidRPr="00251F06">
        <w:rPr>
          <w:szCs w:val="24"/>
          <w:lang w:val="en-US"/>
        </w:rPr>
        <w:t xml:space="preserve">ZASPiL 43 Laura J. Downing, Lutz Marten, Sabine Zerbian (eds.): </w:t>
      </w:r>
    </w:p>
    <w:p w:rsidRPr="00251F06" w:rsidR="00B20DC8" w:rsidP="00251F06" w:rsidRDefault="00B20DC8" w14:paraId="4E2CE380" w14:textId="77777777">
      <w:pPr>
        <w:spacing w:after="60" w:line="280" w:lineRule="exact"/>
        <w:ind w:left="1276" w:hanging="567"/>
        <w:jc w:val="both"/>
        <w:rPr>
          <w:szCs w:val="24"/>
          <w:lang w:val="en-US"/>
        </w:rPr>
      </w:pPr>
      <w:r w:rsidRPr="00251F06">
        <w:rPr>
          <w:b/>
          <w:bCs/>
          <w:i/>
          <w:iCs/>
          <w:szCs w:val="24"/>
          <w:lang w:val="en-US"/>
        </w:rPr>
        <w:t xml:space="preserve">Papers in Bantu Grammar and Description. </w:t>
      </w:r>
      <w:r w:rsidRPr="00251F06">
        <w:rPr>
          <w:szCs w:val="24"/>
          <w:lang w:val="en-US"/>
        </w:rPr>
        <w:t xml:space="preserve">Contributions by Leston Buell, Lisa Cheng, Laura J. Downing, Ahmadi Kipacha, Nancy C. Kula, Lutz Marten, Anna McCormack, Sam Mchombo, Yukiko Morimoto, Derek Nurse, Nhlanhla Thwala, Jenneke van der Wal and Sabine Zerbian. </w:t>
      </w:r>
    </w:p>
    <w:p w:rsidRPr="00251F06" w:rsidR="00B20DC8" w:rsidP="00251F06" w:rsidRDefault="00B20DC8" w14:paraId="2B208350" w14:textId="77777777">
      <w:pPr>
        <w:spacing w:after="60" w:line="280" w:lineRule="exact"/>
        <w:jc w:val="both"/>
        <w:rPr>
          <w:szCs w:val="24"/>
          <w:lang w:val="en-US"/>
        </w:rPr>
      </w:pPr>
      <w:r w:rsidRPr="00251F06">
        <w:rPr>
          <w:szCs w:val="24"/>
          <w:lang w:val="en-US"/>
        </w:rPr>
        <w:t xml:space="preserve">ZASPiL 44 Christian Ebert and Cornelia Endriss (eds.): </w:t>
      </w:r>
    </w:p>
    <w:p w:rsidRPr="00251F06" w:rsidR="00B20DC8" w:rsidP="00251F06" w:rsidRDefault="00B20DC8" w14:paraId="195A576D" w14:textId="77777777">
      <w:pPr>
        <w:spacing w:after="60" w:line="280" w:lineRule="exact"/>
        <w:ind w:left="1276" w:hanging="567"/>
        <w:jc w:val="both"/>
        <w:rPr>
          <w:szCs w:val="24"/>
        </w:rPr>
      </w:pPr>
      <w:r w:rsidRPr="00251F06">
        <w:rPr>
          <w:b/>
          <w:bCs/>
          <w:i/>
          <w:iCs/>
          <w:szCs w:val="24"/>
        </w:rPr>
        <w:t xml:space="preserve">Proceedings of the Sinn und Bedeutung 10. </w:t>
      </w:r>
      <w:r w:rsidRPr="00251F06">
        <w:rPr>
          <w:szCs w:val="24"/>
        </w:rPr>
        <w:t xml:space="preserve">Contributions by Stavros Assimakopoulos, Maria Averintseva-Klisch, Kata Balogh, Sigrid Beck &amp; Arnim von Stechow, Adrian Brasoveanu, Ariel Cohen, Paul Dekker, Ljudmila Geist, Wilhelm Geuder, Wilhelm Geuder &amp; Matthias Weisgerber, Elsi Kaiser, Elsi Kaiser &amp; Jeffrey T. Runner &amp; Rachel S. Sussman &amp; Michael K. Tanenhaus, Dalina Kallulli, Mana Kobuchi-Philip, Sveta Krasikova &amp; Ventsislav Zhechev, Eric McCready, Telmo Móia, Karina Veronica Molsing, Fabrice Nauze, Francesca Panzeri, Doris Penka, Daniel Rothschild, Florian Schwarz, Torgrim Solstad, Stephanie D. Solt, Tamina Stephenson, Rachel Szekely, Lucia M. Tovena, Anna Verbuk, Matthias Weisgerber, Hedde Zeijlstra, Malte Zimmermann and Eytan Zweig. </w:t>
      </w:r>
    </w:p>
    <w:p w:rsidRPr="00251F06" w:rsidR="00B20DC8" w:rsidP="00251F06" w:rsidRDefault="00B20DC8" w14:paraId="39D8AF63" w14:textId="77777777">
      <w:pPr>
        <w:spacing w:after="60" w:line="280" w:lineRule="exact"/>
        <w:jc w:val="both"/>
        <w:rPr>
          <w:szCs w:val="24"/>
          <w:lang w:val="en-US"/>
        </w:rPr>
      </w:pPr>
      <w:r w:rsidRPr="00251F06">
        <w:rPr>
          <w:szCs w:val="24"/>
          <w:lang w:val="en-US"/>
        </w:rPr>
        <w:t xml:space="preserve">ZASPiL 45 Sabine Zerbian: </w:t>
      </w:r>
    </w:p>
    <w:p w:rsidRPr="00251F06" w:rsidR="00B20DC8" w:rsidP="00251F06" w:rsidRDefault="00B20DC8" w14:paraId="48CD4B0C" w14:textId="77777777">
      <w:pPr>
        <w:spacing w:after="60" w:line="280" w:lineRule="exact"/>
        <w:ind w:left="1276" w:hanging="567"/>
        <w:jc w:val="both"/>
        <w:rPr>
          <w:szCs w:val="24"/>
          <w:lang w:val="en-US"/>
        </w:rPr>
      </w:pPr>
      <w:r w:rsidRPr="00251F06">
        <w:rPr>
          <w:b/>
          <w:bCs/>
          <w:i/>
          <w:iCs/>
          <w:szCs w:val="24"/>
          <w:lang w:val="en-US"/>
        </w:rPr>
        <w:t xml:space="preserve">Expression of Information Structure in the Bantu Language Northern Sotho. </w:t>
      </w:r>
    </w:p>
    <w:p w:rsidRPr="00251F06" w:rsidR="00B20DC8" w:rsidP="00251F06" w:rsidRDefault="00B20DC8" w14:paraId="06C4DC49" w14:textId="77777777">
      <w:pPr>
        <w:spacing w:after="60" w:line="280" w:lineRule="exact"/>
        <w:jc w:val="both"/>
        <w:rPr>
          <w:szCs w:val="24"/>
        </w:rPr>
      </w:pPr>
      <w:r w:rsidRPr="00251F06">
        <w:rPr>
          <w:szCs w:val="24"/>
        </w:rPr>
        <w:t xml:space="preserve">ZASPiL 46 Ines Fiedler &amp; Anne Schwarz (eds.): </w:t>
      </w:r>
    </w:p>
    <w:p w:rsidRPr="00251F06" w:rsidR="00B20DC8" w:rsidP="00251F06" w:rsidRDefault="00B20DC8" w14:paraId="49439697" w14:textId="77777777">
      <w:pPr>
        <w:spacing w:after="60" w:line="280" w:lineRule="exact"/>
        <w:ind w:left="1276" w:hanging="567"/>
        <w:jc w:val="both"/>
        <w:rPr>
          <w:szCs w:val="24"/>
          <w:lang w:val="en-US"/>
        </w:rPr>
      </w:pPr>
      <w:r w:rsidRPr="00251F06">
        <w:rPr>
          <w:b/>
          <w:bCs/>
          <w:i/>
          <w:iCs/>
          <w:szCs w:val="24"/>
          <w:lang w:val="en-US"/>
        </w:rPr>
        <w:t xml:space="preserve">Papers on Information Structure in African Languages. </w:t>
      </w:r>
      <w:r w:rsidRPr="00251F06">
        <w:rPr>
          <w:szCs w:val="24"/>
          <w:lang w:val="en-US"/>
        </w:rPr>
        <w:t xml:space="preserve">Contributions by Klaus Abels &amp; Peter Muriungi, Enoch O. Aboh, Robert Carlson, Bernard Caron, Klaudia Dombrowsky-Hahn, Wilfrid H. Haacke, Angelika Jakobi, Susie Jones, Gregory Kobele &amp; Harold Torrence and H. Ekkehard Wolff &amp; Doris Löhr. </w:t>
      </w:r>
    </w:p>
    <w:p w:rsidRPr="00251F06" w:rsidR="00B20DC8" w:rsidP="00251F06" w:rsidRDefault="00B20DC8" w14:paraId="40F4EFEE" w14:textId="77777777">
      <w:pPr>
        <w:spacing w:after="60" w:line="280" w:lineRule="exact"/>
        <w:jc w:val="both"/>
        <w:rPr>
          <w:szCs w:val="24"/>
          <w:lang w:val="en-US"/>
        </w:rPr>
      </w:pPr>
      <w:r w:rsidRPr="00251F06">
        <w:rPr>
          <w:szCs w:val="24"/>
          <w:lang w:val="en-US"/>
        </w:rPr>
        <w:t xml:space="preserve">ZASPiL 47 Barbara Stiebels (ed.): </w:t>
      </w:r>
    </w:p>
    <w:p w:rsidRPr="00251F06" w:rsidR="00B20DC8" w:rsidP="00251F06" w:rsidRDefault="00B20DC8" w14:paraId="0FA54578" w14:textId="77777777">
      <w:pPr>
        <w:spacing w:after="60" w:line="280" w:lineRule="exact"/>
        <w:ind w:left="709"/>
        <w:jc w:val="both"/>
        <w:rPr>
          <w:szCs w:val="24"/>
          <w:lang w:val="en-US"/>
        </w:rPr>
      </w:pPr>
      <w:r w:rsidRPr="00251F06">
        <w:rPr>
          <w:b/>
          <w:bCs/>
          <w:i/>
          <w:iCs/>
          <w:szCs w:val="24"/>
          <w:lang w:val="en-US"/>
        </w:rPr>
        <w:t xml:space="preserve">Studies in Complement Control. </w:t>
      </w:r>
    </w:p>
    <w:p w:rsidRPr="00251F06" w:rsidR="00B20DC8" w:rsidP="00251F06" w:rsidRDefault="00B20DC8" w14:paraId="5266D56C" w14:textId="77777777">
      <w:pPr>
        <w:spacing w:after="60" w:line="280" w:lineRule="exact"/>
        <w:jc w:val="both"/>
        <w:rPr>
          <w:szCs w:val="24"/>
          <w:lang w:val="en-US"/>
        </w:rPr>
      </w:pPr>
      <w:r w:rsidRPr="00251F06">
        <w:rPr>
          <w:szCs w:val="24"/>
          <w:lang w:val="en-US"/>
        </w:rPr>
        <w:t xml:space="preserve">ZASPiL 48 Dagmar Bittner &amp; Natalia Gagarina (eds.): </w:t>
      </w:r>
    </w:p>
    <w:p w:rsidRPr="00251F06" w:rsidR="00B20DC8" w:rsidP="00251F06" w:rsidRDefault="00B20DC8" w14:paraId="4E167F5A" w14:textId="77777777">
      <w:pPr>
        <w:spacing w:after="60" w:line="280" w:lineRule="exact"/>
        <w:ind w:left="1276" w:hanging="567"/>
        <w:jc w:val="both"/>
        <w:rPr>
          <w:szCs w:val="24"/>
          <w:lang w:val="en-US"/>
        </w:rPr>
      </w:pPr>
      <w:r w:rsidRPr="00251F06">
        <w:rPr>
          <w:b/>
          <w:bCs/>
          <w:i/>
          <w:iCs/>
          <w:szCs w:val="24"/>
          <w:lang w:val="en-US"/>
        </w:rPr>
        <w:t xml:space="preserve">Intersentential Pronominal Reference in Child and Adult Language. Proceedings of the Conference on Intersentential Pronominal Reference in Child and Adult Language. </w:t>
      </w:r>
      <w:r w:rsidRPr="00251F06">
        <w:rPr>
          <w:szCs w:val="24"/>
          <w:lang w:val="en-US"/>
        </w:rPr>
        <w:t xml:space="preserve">Contributions by Jeanette K. Gundel, Dimitris Ntelitheos &amp; Melinda Kowalsky, H. Wind Cowles, Peter Bosch &amp; Carla Umbach, Gerlof Bouma &amp; Holger Hopp, Petra Hendriks, Irene Siekman, Erik-Jan Smits &amp; Jennifer Spenader, Dagmar Bittner, Natalia Gagarina, Milena Kühnast and Insa Gülzow &amp; Natalia Gagarina. </w:t>
      </w:r>
    </w:p>
    <w:p w:rsidRPr="00251F06" w:rsidR="00B20DC8" w:rsidP="00251F06" w:rsidRDefault="00B20DC8" w14:paraId="502087D8" w14:textId="77777777">
      <w:pPr>
        <w:spacing w:after="60" w:line="280" w:lineRule="exact"/>
        <w:jc w:val="both"/>
        <w:rPr>
          <w:szCs w:val="24"/>
          <w:lang w:val="en-US"/>
        </w:rPr>
      </w:pPr>
      <w:r w:rsidRPr="00251F06">
        <w:rPr>
          <w:szCs w:val="24"/>
          <w:lang w:val="en-US"/>
        </w:rPr>
        <w:t xml:space="preserve">ZASPiL 49 Marzena Zygis &amp; Susanne Fuchs (eds.): </w:t>
      </w:r>
    </w:p>
    <w:p w:rsidRPr="00251F06" w:rsidR="00B20DC8" w:rsidP="00251F06" w:rsidRDefault="00B20DC8" w14:paraId="0B0855BE" w14:textId="77777777">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Claire Brutel-Vuilmet &amp; Susanne Fuchs, Marzena Zygis, Laura Downing, Elke Kasimir, Daniel Recasens, Silke Hamann &amp; Susanne Fuchs, Anna Bloch-Rozmej, Grzegorz Nawrocki and Cédric Patin. </w:t>
      </w:r>
    </w:p>
    <w:p w:rsidRPr="00251F06" w:rsidR="00B20DC8" w:rsidP="00251F06" w:rsidRDefault="00B20DC8" w14:paraId="59CE1F8E" w14:textId="77777777">
      <w:pPr>
        <w:spacing w:after="60" w:line="280" w:lineRule="exact"/>
        <w:jc w:val="both"/>
        <w:rPr>
          <w:szCs w:val="24"/>
        </w:rPr>
      </w:pPr>
      <w:r w:rsidRPr="00251F06">
        <w:rPr>
          <w:szCs w:val="24"/>
        </w:rPr>
        <w:t xml:space="preserve">ZASPiL 50 Hristo Velkov: </w:t>
      </w:r>
    </w:p>
    <w:p w:rsidRPr="00251F06" w:rsidR="00B20DC8" w:rsidP="00251F06" w:rsidRDefault="00B20DC8" w14:paraId="539D7A01" w14:textId="77777777">
      <w:pPr>
        <w:spacing w:after="60" w:line="280" w:lineRule="exact"/>
        <w:ind w:left="1276" w:hanging="567"/>
        <w:jc w:val="both"/>
        <w:rPr>
          <w:szCs w:val="24"/>
        </w:rPr>
      </w:pPr>
      <w:r w:rsidRPr="00251F06">
        <w:rPr>
          <w:b/>
          <w:bCs/>
          <w:i/>
          <w:iCs/>
          <w:szCs w:val="24"/>
        </w:rPr>
        <w:t xml:space="preserve">Akustische Analysen zur koartikulatorischen Beeinflussung des frikativischen Teils stimmloser Plosive im Deutschen und im Bulgarischen. </w:t>
      </w:r>
    </w:p>
    <w:p w:rsidRPr="00251F06" w:rsidR="00B20DC8" w:rsidP="00251F06" w:rsidRDefault="00B20DC8" w14:paraId="5B5E5606" w14:textId="77777777">
      <w:pPr>
        <w:spacing w:after="60" w:line="280" w:lineRule="exact"/>
        <w:jc w:val="both"/>
        <w:rPr>
          <w:szCs w:val="24"/>
        </w:rPr>
      </w:pPr>
      <w:r w:rsidRPr="00251F06">
        <w:rPr>
          <w:szCs w:val="24"/>
        </w:rPr>
        <w:t xml:space="preserve">ZASPiL 51 Anton Benz &amp; Reinhard Blutner (eds.): </w:t>
      </w:r>
    </w:p>
    <w:p w:rsidRPr="00251F06" w:rsidR="00B20DC8" w:rsidP="00251F06" w:rsidRDefault="00B20DC8" w14:paraId="4D16FFF7" w14:textId="77777777">
      <w:pPr>
        <w:spacing w:after="60" w:line="280" w:lineRule="exact"/>
        <w:ind w:left="1276" w:hanging="567"/>
        <w:jc w:val="both"/>
        <w:rPr>
          <w:szCs w:val="24"/>
          <w:lang w:val="en-US"/>
        </w:rPr>
      </w:pPr>
      <w:r w:rsidRPr="00251F06">
        <w:rPr>
          <w:b/>
          <w:bCs/>
          <w:i/>
          <w:iCs/>
          <w:szCs w:val="24"/>
          <w:lang w:val="en-US"/>
        </w:rPr>
        <w:t xml:space="preserve">Papers on Pragmasemantics. </w:t>
      </w:r>
      <w:r w:rsidRPr="00251F06">
        <w:rPr>
          <w:szCs w:val="24"/>
          <w:lang w:val="en-US"/>
        </w:rPr>
        <w:t xml:space="preserve">Contributions by Anton Benz, Reinhard Blutner, Michael Franke, Elena Karagjosova, Tom Lenz and Henk Zeevat. </w:t>
      </w:r>
    </w:p>
    <w:p w:rsidRPr="009D2AE0" w:rsidR="00B20DC8" w:rsidP="00251F06" w:rsidRDefault="00B20DC8" w14:paraId="06669421" w14:textId="77777777">
      <w:pPr>
        <w:spacing w:after="60" w:line="280" w:lineRule="exact"/>
        <w:jc w:val="both"/>
        <w:rPr>
          <w:szCs w:val="24"/>
          <w:lang w:val="en-US"/>
        </w:rPr>
      </w:pPr>
      <w:r w:rsidRPr="009D2AE0">
        <w:rPr>
          <w:szCs w:val="24"/>
          <w:lang w:val="en-US"/>
        </w:rPr>
        <w:t xml:space="preserve">ZASPiL 52 Melanie Weirich &amp; Stefanie Jannedy (eds.): </w:t>
      </w:r>
    </w:p>
    <w:p w:rsidRPr="00251F06" w:rsidR="00B20DC8" w:rsidP="00251F06" w:rsidRDefault="00B20DC8" w14:paraId="284D70F5" w14:textId="77777777">
      <w:pPr>
        <w:spacing w:after="60" w:line="280" w:lineRule="exact"/>
        <w:ind w:left="709"/>
        <w:jc w:val="both"/>
        <w:rPr>
          <w:szCs w:val="24"/>
          <w:lang w:val="en-US"/>
        </w:rPr>
      </w:pPr>
      <w:r w:rsidRPr="00251F06">
        <w:rPr>
          <w:b/>
          <w:bCs/>
          <w:i/>
          <w:iCs/>
          <w:szCs w:val="24"/>
          <w:lang w:val="en-US"/>
        </w:rPr>
        <w:t xml:space="preserve">Papers from the Linguistics Laboratory. </w:t>
      </w:r>
      <w:r w:rsidRPr="00251F06">
        <w:rPr>
          <w:szCs w:val="24"/>
          <w:lang w:val="en-US"/>
        </w:rPr>
        <w:t xml:space="preserve">Contributions by Laura J. Downing, Scott Grimm, Stefanie Jannedy, Karsten Koch, Bernd Pompino-Marschall &amp; Marzena Zygis, Blake Rodgers &amp; Susanne Fuchs, Melanie Weirich and Marzena Zygis. </w:t>
      </w:r>
    </w:p>
    <w:p w:rsidRPr="00251F06" w:rsidR="00B20DC8" w:rsidP="00251F06" w:rsidRDefault="00B20DC8" w14:paraId="3DF33EF8" w14:textId="77777777">
      <w:pPr>
        <w:spacing w:after="60" w:line="280" w:lineRule="exact"/>
        <w:ind w:left="1276" w:hanging="1276"/>
        <w:jc w:val="both"/>
        <w:rPr>
          <w:szCs w:val="24"/>
          <w:lang w:val="en-US"/>
        </w:rPr>
      </w:pPr>
      <w:r w:rsidRPr="00251F06">
        <w:rPr>
          <w:szCs w:val="24"/>
          <w:lang w:val="en-US"/>
        </w:rPr>
        <w:t xml:space="preserve">ZASPiL 53 Laura Downing, Annie Rialland, Jean-Marc Beltzung, Sophie Manus, Cédric Patin &amp; Kristina Riedel (eds.): </w:t>
      </w:r>
    </w:p>
    <w:p w:rsidRPr="00251F06" w:rsidR="00B20DC8" w:rsidP="00251F06" w:rsidRDefault="00B20DC8" w14:paraId="37C39360" w14:textId="77777777">
      <w:pPr>
        <w:spacing w:after="60" w:line="280" w:lineRule="exact"/>
        <w:ind w:left="1276" w:hanging="567"/>
        <w:jc w:val="both"/>
        <w:rPr>
          <w:szCs w:val="24"/>
          <w:lang w:val="en-US"/>
        </w:rPr>
      </w:pPr>
      <w:r w:rsidRPr="00251F06">
        <w:rPr>
          <w:b/>
          <w:bCs/>
          <w:i/>
          <w:iCs/>
          <w:szCs w:val="24"/>
          <w:lang w:val="en-US"/>
        </w:rPr>
        <w:t xml:space="preserve">Papers from the Workshop on Bantu Relative Clauses. </w:t>
      </w:r>
      <w:r w:rsidRPr="00251F06">
        <w:rPr>
          <w:szCs w:val="24"/>
          <w:lang w:val="en-US"/>
        </w:rPr>
        <w:t xml:space="preserve">Contributions by Laura J. Downing, Annie Rialland, Cédric Patin, Kristina Riedel, Jean-Marc Beltzung, Martial Embanga Aborobongui, Lisa L.-S. Cheng, Al Mtenje, Larry M. Hyman, Francis X. Katamba, Shigeki Kaji, Charles W. Kisseberth, Emmanuel-Mossely Makasso, Sophie Manus and Sabine Zerbian. </w:t>
      </w:r>
    </w:p>
    <w:p w:rsidRPr="00251F06" w:rsidR="00B20DC8" w:rsidP="00251F06" w:rsidRDefault="00B20DC8" w14:paraId="64F99733" w14:textId="77777777">
      <w:pPr>
        <w:spacing w:after="60" w:line="280" w:lineRule="exact"/>
        <w:jc w:val="both"/>
        <w:rPr>
          <w:szCs w:val="24"/>
        </w:rPr>
      </w:pPr>
      <w:r w:rsidRPr="00251F06">
        <w:rPr>
          <w:szCs w:val="24"/>
        </w:rPr>
        <w:t>ZASPiL 54 Natalia Gagarina, Annegret Klassert &amp; Nathalie Topaj (eds.):</w:t>
      </w:r>
    </w:p>
    <w:p w:rsidRPr="00251F06" w:rsidR="00B20DC8" w:rsidP="00251F06" w:rsidRDefault="00B20DC8" w14:paraId="562A6AC0" w14:textId="77777777">
      <w:pPr>
        <w:spacing w:after="60" w:line="280" w:lineRule="exact"/>
        <w:ind w:left="709"/>
        <w:jc w:val="both"/>
        <w:rPr>
          <w:szCs w:val="24"/>
          <w:lang w:val="nl-NL"/>
        </w:rPr>
      </w:pPr>
      <w:r w:rsidRPr="00251F06">
        <w:rPr>
          <w:b/>
          <w:bCs/>
          <w:i/>
          <w:iCs/>
          <w:szCs w:val="24"/>
        </w:rPr>
        <w:t xml:space="preserve">Sprachstandstest Russisch für mehrsprachige Kinder. </w:t>
      </w:r>
      <w:r w:rsidRPr="00251F06">
        <w:rPr>
          <w:b/>
          <w:bCs/>
          <w:i/>
          <w:iCs/>
          <w:szCs w:val="24"/>
          <w:lang w:val="nl-NL"/>
        </w:rPr>
        <w:t xml:space="preserve">Sonderheft. </w:t>
      </w:r>
    </w:p>
    <w:p w:rsidRPr="00251F06" w:rsidR="00B20DC8" w:rsidP="00251F06" w:rsidRDefault="00B20DC8" w14:paraId="344E1ED1" w14:textId="77777777">
      <w:pPr>
        <w:spacing w:after="60" w:line="280" w:lineRule="exact"/>
        <w:jc w:val="both"/>
        <w:rPr>
          <w:szCs w:val="24"/>
          <w:lang w:val="nl-NL"/>
        </w:rPr>
      </w:pPr>
      <w:r w:rsidRPr="00251F06">
        <w:rPr>
          <w:szCs w:val="24"/>
          <w:lang w:val="nl-NL"/>
        </w:rPr>
        <w:t xml:space="preserve">ZASPiL 55 Laura J. Downing (ed.): </w:t>
      </w:r>
    </w:p>
    <w:p w:rsidRPr="00251F06" w:rsidR="00B20DC8" w:rsidP="00251F06" w:rsidRDefault="00B20DC8" w14:paraId="34011450" w14:textId="77777777">
      <w:pPr>
        <w:spacing w:after="60" w:line="280" w:lineRule="exact"/>
        <w:ind w:left="1276" w:hanging="567"/>
        <w:jc w:val="both"/>
        <w:rPr>
          <w:szCs w:val="24"/>
          <w:lang w:val="en-US"/>
        </w:rPr>
      </w:pPr>
      <w:r w:rsidRPr="00251F06">
        <w:rPr>
          <w:b/>
          <w:bCs/>
          <w:i/>
          <w:iCs/>
          <w:szCs w:val="24"/>
          <w:lang w:val="en-US"/>
        </w:rPr>
        <w:t xml:space="preserve">Questions in Bantu Languages: Prosodies and Positions. </w:t>
      </w:r>
      <w:r w:rsidRPr="00251F06">
        <w:rPr>
          <w:szCs w:val="24"/>
          <w:lang w:val="en-US"/>
        </w:rPr>
        <w:t xml:space="preserve">Contributions by Martial Embanga Aborobongui, Jean-Marc Beltzung, Laura J. Downing, Fatima Hamlaoui, Larry M. Hyman, Francis X. Katamba, Charles W. Kisseberth, Emmanuel-Mossely Makasso, Al Mtenje, Cédric Patin, Annie Rialland and Kristina Riedel. </w:t>
      </w:r>
    </w:p>
    <w:p w:rsidRPr="00251F06" w:rsidR="00B20DC8" w:rsidP="00EF493A" w:rsidRDefault="00B20DC8" w14:paraId="2875197B" w14:textId="77777777">
      <w:pPr>
        <w:spacing w:after="60" w:line="280" w:lineRule="exact"/>
        <w:ind w:left="1191" w:hanging="1191"/>
        <w:jc w:val="both"/>
        <w:rPr>
          <w:szCs w:val="24"/>
          <w:lang w:val="en-US"/>
        </w:rPr>
      </w:pPr>
      <w:r w:rsidRPr="00251F06">
        <w:rPr>
          <w:szCs w:val="24"/>
          <w:lang w:val="en-US"/>
        </w:rPr>
        <w:t xml:space="preserve">ZASPiL 56 Natalia Gagarina, Daleen Klop, Sari Kunnari, Koula Tantele, Taina Välimaa, Ingrida Balčiūnienė, Ute Bohnacker &amp; Joel Walters: </w:t>
      </w:r>
    </w:p>
    <w:p w:rsidRPr="00251F06" w:rsidR="00B20DC8" w:rsidP="00251F06" w:rsidRDefault="00B20DC8" w14:paraId="2F5F440C" w14:textId="77777777">
      <w:pPr>
        <w:spacing w:after="60" w:line="280" w:lineRule="exact"/>
        <w:ind w:left="709"/>
        <w:jc w:val="both"/>
        <w:rPr>
          <w:szCs w:val="24"/>
          <w:lang w:val="en-US"/>
        </w:rPr>
      </w:pPr>
      <w:r w:rsidRPr="00251F06">
        <w:rPr>
          <w:b/>
          <w:bCs/>
          <w:i/>
          <w:iCs/>
          <w:szCs w:val="24"/>
          <w:lang w:val="en-US"/>
        </w:rPr>
        <w:t xml:space="preserve">MAIN: Multilingual Assessment Instrument for Narratives (Part 1). </w:t>
      </w:r>
    </w:p>
    <w:p w:rsidRPr="00251F06" w:rsidR="00B20DC8" w:rsidP="00251F06" w:rsidRDefault="00B20DC8" w14:paraId="74C25B52" w14:textId="77777777">
      <w:pPr>
        <w:spacing w:after="60" w:line="280" w:lineRule="exact"/>
        <w:jc w:val="both"/>
        <w:rPr>
          <w:szCs w:val="24"/>
          <w:lang w:val="en-US"/>
        </w:rPr>
      </w:pPr>
      <w:r w:rsidRPr="00251F06">
        <w:rPr>
          <w:szCs w:val="24"/>
          <w:lang w:val="en-US"/>
        </w:rPr>
        <w:t xml:space="preserve">ZASPiL 57 Fatima Hamlaoui (ed.): </w:t>
      </w:r>
    </w:p>
    <w:p w:rsidRPr="00251F06" w:rsidR="00B20DC8" w:rsidP="00251F06" w:rsidRDefault="00B20DC8" w14:paraId="5F364642" w14:textId="77777777">
      <w:pPr>
        <w:spacing w:after="60" w:line="280" w:lineRule="exact"/>
        <w:ind w:left="1276" w:hanging="567"/>
        <w:jc w:val="both"/>
        <w:rPr>
          <w:szCs w:val="24"/>
          <w:lang w:val="en-US"/>
        </w:rPr>
      </w:pPr>
      <w:r w:rsidRPr="00251F06">
        <w:rPr>
          <w:b/>
          <w:bCs/>
          <w:i/>
          <w:iCs/>
          <w:szCs w:val="24"/>
          <w:lang w:val="en-US"/>
        </w:rPr>
        <w:t xml:space="preserve">Proceedings of the Workshop BantuSynPhonIS: Preverbal Domain(s). </w:t>
      </w:r>
      <w:r w:rsidRPr="00251F06">
        <w:rPr>
          <w:szCs w:val="24"/>
          <w:lang w:val="en-US"/>
        </w:rPr>
        <w:t xml:space="preserve">Contributions by Lisa L.-S. Cheng &amp; Laura J. Downing, Martial Embanga Aborobongui, Fatima Hamlaoui &amp; Annie Rialland, Rozenn Guérois, Maarten Mous, Jasper De Kind, Joseph Koni Muluwa &amp; Koen Bostoen, Lutz Marten and Fatima Hamlaoui. </w:t>
      </w:r>
    </w:p>
    <w:p w:rsidRPr="00251F06" w:rsidR="00B20DC8" w:rsidP="00251F06" w:rsidRDefault="00B20DC8" w14:paraId="40323A5A" w14:textId="77777777">
      <w:pPr>
        <w:spacing w:after="60" w:line="280" w:lineRule="exact"/>
        <w:jc w:val="both"/>
        <w:rPr>
          <w:szCs w:val="24"/>
        </w:rPr>
      </w:pPr>
      <w:r w:rsidRPr="00251F06">
        <w:rPr>
          <w:szCs w:val="24"/>
        </w:rPr>
        <w:t xml:space="preserve">ZASPiL 58 André Meinunger (ed.): </w:t>
      </w:r>
    </w:p>
    <w:p w:rsidRPr="00251F06" w:rsidR="00B20DC8" w:rsidP="00251F06" w:rsidRDefault="00B20DC8" w14:paraId="61F56982" w14:textId="77777777">
      <w:pPr>
        <w:spacing w:after="60" w:line="280" w:lineRule="exact"/>
        <w:ind w:left="1276" w:hanging="567"/>
        <w:jc w:val="both"/>
        <w:rPr>
          <w:szCs w:val="24"/>
        </w:rPr>
      </w:pPr>
      <w:r w:rsidRPr="00251F06">
        <w:rPr>
          <w:b/>
          <w:bCs/>
          <w:i/>
          <w:iCs/>
          <w:szCs w:val="24"/>
        </w:rPr>
        <w:t xml:space="preserve">Byproducts and side effects – Nebenprodukte und Nebeneffekte. </w:t>
      </w:r>
      <w:r w:rsidRPr="00251F06">
        <w:rPr>
          <w:szCs w:val="24"/>
        </w:rPr>
        <w:t xml:space="preserve">Contributions by Fatima Hamlaoui &amp; Laurent Roussarie, Thomas McFadden, Dagmar Bittner &amp; Jeruen E. Dery, Olga Steriopolo, Beste Kamali, Julia Winkler and André Meinunger. </w:t>
      </w:r>
    </w:p>
    <w:p w:rsidRPr="00251F06" w:rsidR="00B20DC8" w:rsidP="00251F06" w:rsidRDefault="00B20DC8" w14:paraId="1EDD7FC3" w14:textId="77777777">
      <w:pPr>
        <w:spacing w:after="60" w:line="280" w:lineRule="exact"/>
        <w:jc w:val="both"/>
        <w:rPr>
          <w:szCs w:val="24"/>
        </w:rPr>
      </w:pPr>
      <w:r w:rsidRPr="00251F06">
        <w:rPr>
          <w:szCs w:val="24"/>
        </w:rPr>
        <w:t xml:space="preserve">ZASPiL 59 André Meinunger (ed.): </w:t>
      </w:r>
    </w:p>
    <w:p w:rsidRPr="009D2AE0" w:rsidR="00B20DC8" w:rsidP="00251F06" w:rsidRDefault="00B20DC8" w14:paraId="327B2605" w14:textId="77777777">
      <w:pPr>
        <w:spacing w:after="60" w:line="280" w:lineRule="exact"/>
        <w:ind w:left="1276" w:hanging="567"/>
        <w:jc w:val="both"/>
        <w:rPr>
          <w:szCs w:val="24"/>
          <w:lang w:val="en-US"/>
        </w:rPr>
      </w:pPr>
      <w:r w:rsidRPr="00251F06">
        <w:rPr>
          <w:b/>
          <w:bCs/>
          <w:i/>
          <w:iCs/>
          <w:szCs w:val="24"/>
        </w:rPr>
        <w:t xml:space="preserve">Im Mittelpunkt Deutsch. </w:t>
      </w:r>
      <w:r w:rsidRPr="009D2AE0">
        <w:rPr>
          <w:szCs w:val="24"/>
          <w:lang w:val="en-US"/>
        </w:rPr>
        <w:t>Contributions by André Meinunger, Federica Masiero, Werner Frey &amp; Federica Masiero, Ewa Trutkowski and Katarzyna Stoltmann.</w:t>
      </w:r>
    </w:p>
    <w:p w:rsidRPr="00251F06" w:rsidR="00B20DC8" w:rsidP="00251F06" w:rsidRDefault="00B20DC8" w14:paraId="396E60EA" w14:textId="77777777">
      <w:pPr>
        <w:spacing w:after="60" w:line="280" w:lineRule="exact"/>
        <w:jc w:val="both"/>
        <w:rPr>
          <w:szCs w:val="24"/>
        </w:rPr>
      </w:pPr>
      <w:r w:rsidRPr="00251F06">
        <w:rPr>
          <w:szCs w:val="24"/>
        </w:rPr>
        <w:t>ZASPiL 60 Sauerland, Uli &amp; Stephanie Solt (eds.)</w:t>
      </w:r>
      <w:r w:rsidR="00604DDC">
        <w:rPr>
          <w:szCs w:val="24"/>
        </w:rPr>
        <w:t>:</w:t>
      </w:r>
      <w:r w:rsidRPr="00251F06">
        <w:rPr>
          <w:szCs w:val="24"/>
        </w:rPr>
        <w:t xml:space="preserve"> </w:t>
      </w:r>
    </w:p>
    <w:p w:rsidRPr="00251F06" w:rsidR="00B20DC8" w:rsidP="00251F06" w:rsidRDefault="00B20DC8" w14:paraId="5A88B557" w14:textId="77777777">
      <w:pPr>
        <w:spacing w:after="60" w:line="280" w:lineRule="exact"/>
        <w:ind w:left="1276" w:hanging="567"/>
        <w:jc w:val="both"/>
        <w:rPr>
          <w:szCs w:val="24"/>
        </w:rPr>
      </w:pPr>
      <w:r w:rsidRPr="00251F06">
        <w:rPr>
          <w:b/>
          <w:i/>
          <w:szCs w:val="24"/>
        </w:rPr>
        <w:t>Proceedings of Sinn und Bedeutung 22, Volume 1</w:t>
      </w:r>
      <w:r w:rsidRPr="00251F06">
        <w:rPr>
          <w:szCs w:val="24"/>
        </w:rPr>
        <w:t>. Contributions by Márta Abrusán, Nicholas Asher &amp; Tim Van de Cruys, Dorothy Ahn, Sascha Alexeyenko, Pranav Anand &amp; Natasha Korotkova, Pranav Anand &amp; Maziar Toosarvandani, Curt Anderson &amp; Sebastian Löbner, Muriel Assmann, Daniel Büring, Izabela Jordanoska &amp; Max Prüller, Corien Bary, Daniel Altshuler, Kristen Syrett &amp; Peter De Swart, Itai Bassi &amp; Ezer Rasin, Andrea Beltrama, Andrea Beltrama, Erlinde Meertens &amp; Maribel Romero, Anton Benz, Carla Bombi &amp; Nicole Gotzner, Anton Benz, Nicole Gotzner &amp; Lisa Raithel, M. Ryan Bochnak &amp; Martina Martinović, David Boylan, Saskia Brockmann, Sara McConnell, Valentine Hacquard &amp; Jeffrey Lidz, Sebastian Bücking, Nattanun Chanchaochai, WooJin Chung, Ava Creemers, Jérémy Zehr &amp; Florian Schwarz, Virginia Dawson, Michael Deigan, Maria Esipova, Danny Fox, Yosef Grodzinsky, Galit Agmon, Kedem Snir, Isabelle Deschamps &amp; Yonatan Loewenstein, Andreas Haida, Luka Crnič &amp; Yosef Grodzinsky, Stefan Hinterwimmer &amp; Cornelia Ebert, Sunwoo Jeong and Elsi Kaiser, Justin Nichols &amp; Catherine Wang.</w:t>
      </w:r>
    </w:p>
    <w:p w:rsidRPr="00251F06" w:rsidR="00B20DC8" w:rsidP="00251F06" w:rsidRDefault="00B20DC8" w14:paraId="49A1BD9F" w14:textId="77777777">
      <w:pPr>
        <w:spacing w:after="60" w:line="280" w:lineRule="exact"/>
        <w:jc w:val="both"/>
        <w:rPr>
          <w:szCs w:val="24"/>
        </w:rPr>
      </w:pPr>
      <w:r w:rsidRPr="00251F06">
        <w:rPr>
          <w:szCs w:val="24"/>
        </w:rPr>
        <w:t>ZASPiL 61 Sauerland, Uli &amp; Stephanie Solt (eds.)</w:t>
      </w:r>
      <w:r w:rsidR="00604DDC">
        <w:rPr>
          <w:szCs w:val="24"/>
        </w:rPr>
        <w:t>:</w:t>
      </w:r>
    </w:p>
    <w:p w:rsidRPr="00251F06" w:rsidR="00B20DC8" w:rsidP="00251F06" w:rsidRDefault="00B20DC8" w14:paraId="5CF44FA2" w14:textId="77777777">
      <w:pPr>
        <w:spacing w:after="60" w:line="280" w:lineRule="exact"/>
        <w:ind w:left="1276" w:hanging="567"/>
        <w:jc w:val="both"/>
        <w:rPr>
          <w:szCs w:val="24"/>
        </w:rPr>
      </w:pPr>
      <w:r w:rsidRPr="00251F06">
        <w:rPr>
          <w:b/>
          <w:i/>
          <w:szCs w:val="24"/>
        </w:rPr>
        <w:t>Proceedings of Sinn und Bedeutung 22, Volume 2</w:t>
      </w:r>
      <w:r w:rsidRPr="00251F06">
        <w:rPr>
          <w:szCs w:val="24"/>
        </w:rPr>
        <w:t>. Contributions by Carina Kauf, Peter Klecha, Petr Kusliy &amp; Ekaterina Vostrikova, Jess H.-K. Law, Haoze Li &amp; Diti Bhadra, Julia Lukassek &amp; Alexandra Anna Spalek, Qiongpeng Luo &amp; Zhiguo Xie, Fabienne Martin, Gabriel Martínez Vera, Melania S. Masià, Jon Ander Mendia, Ralf Naumann,Wiebke Petersen &amp; Thomas Gamerschlag, Pritty Patel-Grosz, Patrick Georg Grosz, TejaswineeKelkar &amp; Alexander Refsum Jensenius, Ethan Poole, Claudia Poschmann, Claudia Poschmann, Sascha Bargmann, Christopher Götze, Anke Holler, Manfred Sailer, Gert Webelhuth &amp; Thomas Ede Zimmermann, Tom Roberts, Vincent Rouillard &amp; Bernhard Schwarz, Yağmur Sağ, Hiroaki Saito &amp; Adrian Stegovec, Katrin Schulz, Bernhard Schwarz &amp; Alex&amp;ra Simonenko, Radek Šimík, Ryan Walter Smith &amp; Ryoichiro Kobayashi, Frank Sode, Chao Sun &amp; Richard Breheny, Robert Van Rooij, Jérémy Zehr &amp; Florian Schwarz, Linmin Zhang and Sarah Zobel.</w:t>
      </w:r>
    </w:p>
    <w:p w:rsidRPr="009D2AE0" w:rsidR="00B20DC8" w:rsidP="00251F06" w:rsidRDefault="00B20DC8" w14:paraId="239FCFA6" w14:textId="77777777">
      <w:pPr>
        <w:spacing w:after="60" w:line="280" w:lineRule="exact"/>
        <w:jc w:val="both"/>
        <w:rPr>
          <w:szCs w:val="24"/>
          <w:lang w:val="sv-SE"/>
        </w:rPr>
      </w:pPr>
      <w:r w:rsidRPr="009D2AE0">
        <w:rPr>
          <w:szCs w:val="24"/>
          <w:lang w:val="sv-SE"/>
        </w:rPr>
        <w:t>ZASPiL 62 Weber, Oliver, Josefin Lindgren &amp; Natalia Gagarina (eds.)</w:t>
      </w:r>
      <w:r w:rsidR="00604DDC">
        <w:rPr>
          <w:szCs w:val="24"/>
          <w:lang w:val="sv-SE"/>
        </w:rPr>
        <w:t>:</w:t>
      </w:r>
    </w:p>
    <w:p w:rsidR="00B20DC8" w:rsidP="00251F06" w:rsidRDefault="00B20DC8" w14:paraId="44EDC5F5" w14:textId="77777777">
      <w:pPr>
        <w:spacing w:after="60" w:line="280" w:lineRule="exact"/>
        <w:ind w:left="1276" w:hanging="425"/>
        <w:rPr>
          <w:szCs w:val="24"/>
          <w:lang w:val="en-US"/>
        </w:rPr>
      </w:pPr>
      <w:r w:rsidRPr="00251F06">
        <w:rPr>
          <w:b/>
          <w:bCs/>
          <w:i/>
          <w:iCs/>
          <w:szCs w:val="24"/>
          <w:lang w:val="en-US"/>
        </w:rPr>
        <w:t xml:space="preserve">Narrative texts by children and adults: insights into their organization through a prism of language system and environmental factors. </w:t>
      </w:r>
      <w:r w:rsidRPr="00251F06">
        <w:rPr>
          <w:szCs w:val="24"/>
          <w:lang w:val="en-US"/>
        </w:rPr>
        <w:t xml:space="preserve">Contributions by Oliver Weber, </w:t>
      </w:r>
      <w:r w:rsidR="00B6177C">
        <w:rPr>
          <w:szCs w:val="24"/>
          <w:lang w:val="en-US"/>
        </w:rPr>
        <w:t xml:space="preserve">Ute Bohnacker, </w:t>
      </w:r>
      <w:r w:rsidRPr="00251F06">
        <w:rPr>
          <w:szCs w:val="24"/>
          <w:lang w:val="en-US"/>
        </w:rPr>
        <w:t>Josefin Lindgren, Natalia Gagarina, Kristin Haake, Irina Mikhaylina, Carina Marie Wehmeier, Maria Antonietta Osso, Natalie Sürmeli, Olga Vorobyeva &amp; Stefanie Düsterhöft.</w:t>
      </w:r>
    </w:p>
    <w:p w:rsidRPr="009D2AE0" w:rsidR="00EF493A" w:rsidP="00EF493A" w:rsidRDefault="00EF493A" w14:paraId="70D019BF" w14:textId="77777777">
      <w:pPr>
        <w:spacing w:after="60" w:line="280" w:lineRule="exact"/>
        <w:ind w:left="1191" w:hanging="1191"/>
        <w:jc w:val="both"/>
        <w:rPr>
          <w:szCs w:val="24"/>
          <w:lang w:val="sv-SE"/>
        </w:rPr>
      </w:pPr>
      <w:bookmarkStart w:name="_Hlk29902456" w:id="3"/>
      <w:r w:rsidRPr="009D2AE0">
        <w:rPr>
          <w:szCs w:val="24"/>
          <w:lang w:val="sv-SE"/>
        </w:rPr>
        <w:t>ZASPiL 6</w:t>
      </w:r>
      <w:r>
        <w:rPr>
          <w:szCs w:val="24"/>
          <w:lang w:val="sv-SE"/>
        </w:rPr>
        <w:t>3</w:t>
      </w:r>
      <w:r w:rsidRPr="009D2AE0">
        <w:rPr>
          <w:szCs w:val="24"/>
          <w:lang w:val="sv-SE"/>
        </w:rPr>
        <w:t xml:space="preserve"> </w:t>
      </w:r>
      <w:r w:rsidRPr="00EF493A">
        <w:rPr>
          <w:szCs w:val="24"/>
          <w:lang w:val="sv-SE"/>
        </w:rPr>
        <w:t>Gagarina, Natalia, Daleen Klop, Sari Kunnari, Koula Tantele, Taina Välimaa, Ute Bohnacker &amp;</w:t>
      </w:r>
      <w:r>
        <w:rPr>
          <w:szCs w:val="24"/>
          <w:lang w:val="sv-SE"/>
        </w:rPr>
        <w:t xml:space="preserve"> </w:t>
      </w:r>
      <w:r w:rsidRPr="00EF493A">
        <w:rPr>
          <w:szCs w:val="24"/>
          <w:lang w:val="sv-SE"/>
        </w:rPr>
        <w:t>Joel Walters</w:t>
      </w:r>
      <w:r w:rsidR="00604DDC">
        <w:rPr>
          <w:szCs w:val="24"/>
          <w:lang w:val="sv-SE"/>
        </w:rPr>
        <w:t>:</w:t>
      </w:r>
    </w:p>
    <w:p w:rsidR="00EF493A" w:rsidP="00EF493A" w:rsidRDefault="00EF493A" w14:paraId="7A78BB1B" w14:textId="77777777">
      <w:pPr>
        <w:spacing w:after="60" w:line="280" w:lineRule="exact"/>
        <w:ind w:left="1276" w:hanging="425"/>
        <w:rPr>
          <w:b/>
          <w:bCs/>
          <w:i/>
          <w:iCs/>
          <w:szCs w:val="24"/>
          <w:lang w:val="en-US"/>
        </w:rPr>
      </w:pPr>
      <w:r w:rsidRPr="00EF493A">
        <w:rPr>
          <w:b/>
          <w:bCs/>
          <w:i/>
          <w:iCs/>
          <w:szCs w:val="24"/>
          <w:lang w:val="en-US"/>
        </w:rPr>
        <w:t>MAIN: Multilingual Assessment Instrument for Narratives – Revised</w:t>
      </w:r>
      <w:r w:rsidRPr="00251F06">
        <w:rPr>
          <w:b/>
          <w:bCs/>
          <w:i/>
          <w:iCs/>
          <w:szCs w:val="24"/>
          <w:lang w:val="en-US"/>
        </w:rPr>
        <w:t xml:space="preserve">. </w:t>
      </w:r>
    </w:p>
    <w:bookmarkEnd w:id="3"/>
    <w:p w:rsidR="00604DDC" w:rsidP="638EDB7E" w:rsidRDefault="00604DDC" w14:paraId="08DA5DFC" w14:textId="1BD5AE19">
      <w:pPr>
        <w:pStyle w:val="Standard"/>
        <w:rPr>
          <w:lang w:val="en-US"/>
        </w:rPr>
      </w:pPr>
      <w:proofErr w:type="spellStart"/>
      <w:r w:rsidRPr="638EDB7E" w:rsidR="2503FE48">
        <w:rPr>
          <w:lang w:val="en-US"/>
        </w:rPr>
        <w:t>ZASPiL</w:t>
      </w:r>
      <w:proofErr w:type="spellEnd"/>
      <w:r w:rsidRPr="638EDB7E" w:rsidR="2503FE48">
        <w:rPr>
          <w:lang w:val="en-US"/>
        </w:rPr>
        <w:t xml:space="preserve"> 64 Gagarina, Natalia &amp; Josefin Lindgren</w:t>
      </w:r>
    </w:p>
    <w:p w:rsidR="00604DDC" w:rsidP="638EDB7E" w:rsidRDefault="00604DDC" w14:paraId="50A39990" w14:textId="10A54B95">
      <w:pPr>
        <w:pStyle w:val="Standard"/>
        <w:bidi w:val="0"/>
        <w:spacing w:before="0" w:beforeAutospacing="off" w:after="60" w:afterAutospacing="off" w:line="280" w:lineRule="exact"/>
        <w:ind w:left="1276" w:right="0" w:hanging="425"/>
        <w:jc w:val="left"/>
        <w:rPr>
          <w:b w:val="1"/>
          <w:bCs w:val="1"/>
          <w:i w:val="1"/>
          <w:iCs w:val="1"/>
          <w:lang w:val="en-US"/>
        </w:rPr>
      </w:pPr>
      <w:r w:rsidRPr="638EDB7E" w:rsidR="2503FE48">
        <w:rPr>
          <w:b w:val="1"/>
          <w:bCs w:val="1"/>
          <w:i w:val="1"/>
          <w:iCs w:val="1"/>
          <w:lang w:val="en-US"/>
        </w:rPr>
        <w:t>New language versions of MAIN: Multilingual Assessment Instrument for Narratives – Revised</w:t>
      </w:r>
    </w:p>
    <w:p w:rsidR="00604DDC" w:rsidP="638EDB7E" w:rsidRDefault="00604DDC" w14:paraId="44AD851D" w14:textId="719CD32B">
      <w:pPr>
        <w:pStyle w:val="Standard"/>
        <w:spacing w:after="60" w:line="280" w:lineRule="exact"/>
        <w:rPr>
          <w:lang w:val="en-US"/>
        </w:rPr>
      </w:pPr>
    </w:p>
    <w:p w:rsidR="00604DDC" w:rsidP="638EDB7E" w:rsidRDefault="00604DDC" w14:paraId="04AEEB6E" w14:textId="621DAE93">
      <w:pPr>
        <w:pStyle w:val="Standard"/>
        <w:spacing w:after="60" w:line="280" w:lineRule="exact"/>
        <w:rPr>
          <w:lang w:val="en-US"/>
        </w:rPr>
      </w:pPr>
    </w:p>
    <w:p w:rsidRPr="00251F06" w:rsidR="00DD4EEA" w:rsidP="00251F06" w:rsidRDefault="00DD4EEA" w14:paraId="458A8EBD" w14:textId="77777777">
      <w:pPr>
        <w:spacing w:after="60" w:line="280" w:lineRule="exact"/>
        <w:rPr>
          <w:szCs w:val="24"/>
          <w:lang w:val="en-US"/>
        </w:rPr>
      </w:pPr>
    </w:p>
    <w:p w:rsidRPr="00251F06" w:rsidR="00D332C0" w:rsidP="00251F06" w:rsidRDefault="00D332C0" w14:paraId="6F92AFD7" w14:textId="77777777">
      <w:pPr>
        <w:spacing w:after="60" w:line="280" w:lineRule="exact"/>
        <w:rPr>
          <w:szCs w:val="24"/>
          <w:lang w:val="en-US"/>
        </w:rPr>
      </w:pPr>
    </w:p>
    <w:sectPr w:rsidRPr="00251F06" w:rsidR="00D332C0" w:rsidSect="00251F06">
      <w:headerReference w:type="even" r:id="rId21"/>
      <w:headerReference w:type="default" r:id="rId22"/>
      <w:footerReference w:type="even" r:id="rId23"/>
      <w:footerReference w:type="default" r:id="rId24"/>
      <w:footerReference w:type="first" r:id="rId25"/>
      <w:footnotePr>
        <w:numRestart w:val="eachSect"/>
      </w:footnotePr>
      <w:pgSz w:w="11906" w:h="17338" w:orient="portrait"/>
      <w:pgMar w:top="680" w:right="680" w:bottom="680" w:left="680" w:header="680" w:footer="0" w:gutter="0"/>
      <w:pgBorders w:offsetFrom="page">
        <w:top w:val="single" w:color="767171" w:themeColor="background2" w:themeShade="80" w:sz="2" w:space="24"/>
        <w:left w:val="single" w:color="767171" w:themeColor="background2" w:themeShade="80" w:sz="2" w:space="24"/>
        <w:bottom w:val="single" w:color="767171" w:themeColor="background2" w:themeShade="80" w:sz="2" w:space="24"/>
        <w:right w:val="single" w:color="767171" w:themeColor="background2" w:themeShade="80" w:sz="2" w:space="24"/>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65B3" w:rsidP="00E90114" w:rsidRDefault="008265B3" w14:paraId="6551E466" w14:textId="77777777">
      <w:pPr>
        <w:spacing w:after="0" w:line="240" w:lineRule="auto"/>
      </w:pPr>
      <w:r>
        <w:separator/>
      </w:r>
    </w:p>
    <w:p w:rsidR="008265B3" w:rsidRDefault="008265B3" w14:paraId="11B411F2" w14:textId="77777777"/>
    <w:p w:rsidR="008265B3" w:rsidRDefault="008265B3" w14:paraId="4421322D" w14:textId="77777777"/>
  </w:endnote>
  <w:endnote w:type="continuationSeparator" w:id="0">
    <w:p w:rsidR="008265B3" w:rsidP="00E90114" w:rsidRDefault="008265B3" w14:paraId="28F00F46" w14:textId="77777777">
      <w:pPr>
        <w:spacing w:after="0" w:line="240" w:lineRule="auto"/>
      </w:pPr>
      <w:r>
        <w:continuationSeparator/>
      </w:r>
    </w:p>
    <w:p w:rsidR="008265B3" w:rsidRDefault="008265B3" w14:paraId="1C86B6DD" w14:textId="77777777"/>
    <w:p w:rsidR="008265B3" w:rsidRDefault="008265B3" w14:paraId="77220C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CDGE E+ Lucida Console">
    <w:altName w:val="Lucida Conso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26312" w:rsidR="00E26312" w:rsidP="00E26312" w:rsidRDefault="00E26312" w14:paraId="4F7EF295" w14:textId="77777777">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9301F" w:rsidR="00D9301F" w:rsidP="00D9301F" w:rsidRDefault="009F1C3F" w14:paraId="5F3B060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573821"/>
      <w:docPartObj>
        <w:docPartGallery w:val="Page Numbers (Bottom of Page)"/>
        <w:docPartUnique/>
      </w:docPartObj>
    </w:sdtPr>
    <w:sdtEndPr>
      <w:rPr>
        <w:szCs w:val="24"/>
      </w:rPr>
    </w:sdtEndPr>
    <w:sdtContent>
      <w:p w:rsidRPr="00CD55F9" w:rsidR="00F70EA6" w:rsidP="00CD55F9" w:rsidRDefault="00E20066" w14:paraId="5FAFE5C4" w14:textId="77777777">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D9" w:rsidP="00EB11D9" w:rsidRDefault="009F1C3F" w14:paraId="189C1BED" w14:textId="77777777">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004319"/>
      <w:docPartObj>
        <w:docPartGallery w:val="Page Numbers (Bottom of Page)"/>
        <w:docPartUnique/>
      </w:docPartObj>
    </w:sdtPr>
    <w:sdtEndPr>
      <w:rPr>
        <w:szCs w:val="24"/>
      </w:rPr>
    </w:sdtEndPr>
    <w:sdtContent>
      <w:p w:rsidRPr="00CD55F9" w:rsidR="00EB11D9" w:rsidP="00CD55F9" w:rsidRDefault="00E20066" w14:paraId="5CEEF473" w14:textId="77777777">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587C" w:rsidP="00EB11D9" w:rsidRDefault="009F1C3F" w14:paraId="5CEE51AB" w14:textId="77777777">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582739" w:rsidR="00971B74" w:rsidP="00582739" w:rsidRDefault="00E20066" w14:paraId="5B84D6E9" w14:textId="77777777">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F7493" w:rsidR="00971B74" w:rsidP="00ED5A1D" w:rsidRDefault="00E20066" w14:paraId="2CEF3D49" w14:textId="77777777">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9129F" w:rsidR="00D9301F" w:rsidRDefault="009F1C3F" w14:paraId="52F7DAEA" w14:textId="77777777">
    <w:pPr>
      <w:jc w:val="cen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301F" w:rsidP="00F70EA6" w:rsidRDefault="009F1C3F" w14:paraId="5E1A0B4C"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65B3" w:rsidP="00E90114" w:rsidRDefault="008265B3" w14:paraId="39E54201" w14:textId="77777777">
      <w:pPr>
        <w:spacing w:after="0" w:line="240" w:lineRule="auto"/>
      </w:pPr>
      <w:r>
        <w:separator/>
      </w:r>
    </w:p>
  </w:footnote>
  <w:footnote w:type="continuationSeparator" w:id="0">
    <w:p w:rsidR="008265B3" w:rsidP="00E90114" w:rsidRDefault="008265B3" w14:paraId="5126B2F5" w14:textId="77777777">
      <w:pPr>
        <w:spacing w:after="0" w:line="240" w:lineRule="auto"/>
      </w:pPr>
      <w:r>
        <w:continuationSeparator/>
      </w:r>
    </w:p>
    <w:p w:rsidR="008265B3" w:rsidRDefault="008265B3" w14:paraId="54AC536B" w14:textId="77777777"/>
    <w:p w:rsidR="008265B3" w:rsidRDefault="008265B3" w14:paraId="720917B8" w14:textId="77777777"/>
  </w:footnote>
  <w:footnote w:id="1">
    <w:p w:rsidR="009A4F42" w:rsidP="00ED5A1D" w:rsidRDefault="009A4F42" w14:paraId="4A261F15" w14:textId="77777777">
      <w:pPr>
        <w:pStyle w:val="ZASPiLFuzeile"/>
      </w:pPr>
      <w:r>
        <w:rPr>
          <w:rStyle w:val="Funotenzeichen"/>
        </w:rPr>
        <w:footnoteRef/>
      </w:r>
      <w:r>
        <w:t xml:space="preserve"> </w:t>
      </w:r>
      <w:r w:rsidRPr="00DD4EEA" w:rsidR="00ED5A1D">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0997" w:rsidR="00D9301F" w:rsidP="00E54566" w:rsidRDefault="009E0997" w14:paraId="086DA1A0" w14:textId="77777777">
    <w:pPr>
      <w:pStyle w:val="ZASPiLKopfzeile"/>
      <w:rPr>
        <w:lang w:val="en-US"/>
      </w:rPr>
    </w:pPr>
    <w:r w:rsidRPr="009E0997">
      <w:rPr>
        <w:lang w:val="en-US"/>
      </w:rPr>
      <w:t>First name</w:t>
    </w:r>
    <w:r w:rsidRPr="009E0997" w:rsidR="00E20066">
      <w:rPr>
        <w:lang w:val="en-US"/>
      </w:rPr>
      <w:t xml:space="preserve"> </w:t>
    </w:r>
    <w:r w:rsidRPr="009E0997">
      <w:rPr>
        <w:lang w:val="en-US"/>
      </w:rPr>
      <w:t>Surname</w:t>
    </w:r>
    <w:r w:rsidRPr="009E0997" w:rsidR="00E20066">
      <w:rPr>
        <w:lang w:val="en-US"/>
      </w:rPr>
      <w:t xml:space="preserve"> 1, </w:t>
    </w:r>
    <w:r w:rsidRPr="009E0997">
      <w:rPr>
        <w:lang w:val="en-US"/>
      </w:rPr>
      <w:t xml:space="preserve">First name Surnam </w:t>
    </w:r>
    <w:r w:rsidRPr="009E0997" w:rsidR="00E20066">
      <w:rPr>
        <w:lang w:val="en-US"/>
      </w:rPr>
      <w:t xml:space="preserve">2 &amp; </w:t>
    </w:r>
    <w:r w:rsidRPr="009E0997">
      <w:rPr>
        <w:lang w:val="en-US"/>
      </w:rPr>
      <w:t>First name Surnam</w:t>
    </w:r>
    <w:r w:rsidRPr="009E0997" w:rsidR="00E20066">
      <w:rPr>
        <w:lang w:val="en-U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87850" w:rsidR="00D9301F" w:rsidP="00D87850" w:rsidRDefault="009E0997" w14:paraId="17515965" w14:textId="77777777">
    <w:pPr>
      <w:pStyle w:val="ZASPiLKopfzeile"/>
    </w:pPr>
    <w:r>
      <w:t>Title of the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51F06" w:rsidR="00D9301F" w:rsidP="00251F06" w:rsidRDefault="009F1C3F" w14:paraId="630B7F94" w14:textId="77777777">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51F06" w:rsidR="005C70BF" w:rsidP="00251F06" w:rsidRDefault="005C70BF" w14:paraId="2E7A2DE9" w14:textId="77777777">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abstractNumId w:val="0"/>
  </w:num>
  <w:num w:numId="2">
    <w:abstractNumId w:val="2"/>
  </w:num>
  <w:num w:numId="3">
    <w:abstractNumId w:val="4"/>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val="false"/>
  <w:defaultTabStop w:val="680"/>
  <w:hyphenationZone w:val="425"/>
  <w:evenAndOddHeaders/>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B3"/>
    <w:rsid w:val="00036C70"/>
    <w:rsid w:val="00070CE2"/>
    <w:rsid w:val="000B1AD7"/>
    <w:rsid w:val="00110ACB"/>
    <w:rsid w:val="001414FB"/>
    <w:rsid w:val="002059C7"/>
    <w:rsid w:val="00251F06"/>
    <w:rsid w:val="002823B5"/>
    <w:rsid w:val="002A5A65"/>
    <w:rsid w:val="002A6509"/>
    <w:rsid w:val="002B19E0"/>
    <w:rsid w:val="002E3BC4"/>
    <w:rsid w:val="00333489"/>
    <w:rsid w:val="00374BA2"/>
    <w:rsid w:val="00384FCA"/>
    <w:rsid w:val="00392811"/>
    <w:rsid w:val="003B1FA5"/>
    <w:rsid w:val="003C1660"/>
    <w:rsid w:val="003D35F6"/>
    <w:rsid w:val="003E2B4A"/>
    <w:rsid w:val="003F0392"/>
    <w:rsid w:val="00437D89"/>
    <w:rsid w:val="00480F30"/>
    <w:rsid w:val="00493FC2"/>
    <w:rsid w:val="00511FD2"/>
    <w:rsid w:val="00515EF3"/>
    <w:rsid w:val="005840C7"/>
    <w:rsid w:val="005A1511"/>
    <w:rsid w:val="005A2098"/>
    <w:rsid w:val="005A4FFA"/>
    <w:rsid w:val="005B56EC"/>
    <w:rsid w:val="005C39F2"/>
    <w:rsid w:val="005C70BF"/>
    <w:rsid w:val="005D0E77"/>
    <w:rsid w:val="005D466E"/>
    <w:rsid w:val="005D69C5"/>
    <w:rsid w:val="005D69D2"/>
    <w:rsid w:val="005E208D"/>
    <w:rsid w:val="00602EF2"/>
    <w:rsid w:val="00604DDC"/>
    <w:rsid w:val="0060703A"/>
    <w:rsid w:val="00620A8C"/>
    <w:rsid w:val="0062614F"/>
    <w:rsid w:val="00641CFF"/>
    <w:rsid w:val="00684551"/>
    <w:rsid w:val="006853F7"/>
    <w:rsid w:val="006936EC"/>
    <w:rsid w:val="00694272"/>
    <w:rsid w:val="006943E2"/>
    <w:rsid w:val="006C63B9"/>
    <w:rsid w:val="006D3567"/>
    <w:rsid w:val="006F59A2"/>
    <w:rsid w:val="00733D65"/>
    <w:rsid w:val="00774EB9"/>
    <w:rsid w:val="007C0AEC"/>
    <w:rsid w:val="007D0877"/>
    <w:rsid w:val="007D119D"/>
    <w:rsid w:val="008138BC"/>
    <w:rsid w:val="008265B3"/>
    <w:rsid w:val="00837EFA"/>
    <w:rsid w:val="00842151"/>
    <w:rsid w:val="00850C0A"/>
    <w:rsid w:val="00853667"/>
    <w:rsid w:val="00896BF8"/>
    <w:rsid w:val="008A28F4"/>
    <w:rsid w:val="008B3ADB"/>
    <w:rsid w:val="008D2FAE"/>
    <w:rsid w:val="008D6389"/>
    <w:rsid w:val="008E4E99"/>
    <w:rsid w:val="008F7493"/>
    <w:rsid w:val="00936789"/>
    <w:rsid w:val="00940C34"/>
    <w:rsid w:val="009837B7"/>
    <w:rsid w:val="009A4F42"/>
    <w:rsid w:val="009B49FF"/>
    <w:rsid w:val="009C0133"/>
    <w:rsid w:val="009D2AE0"/>
    <w:rsid w:val="009D5C0D"/>
    <w:rsid w:val="009E0997"/>
    <w:rsid w:val="009F1A91"/>
    <w:rsid w:val="009F1C3F"/>
    <w:rsid w:val="009F48F8"/>
    <w:rsid w:val="009F568B"/>
    <w:rsid w:val="00A05566"/>
    <w:rsid w:val="00A26471"/>
    <w:rsid w:val="00A763EE"/>
    <w:rsid w:val="00A85770"/>
    <w:rsid w:val="00AB16D0"/>
    <w:rsid w:val="00AC2BCF"/>
    <w:rsid w:val="00B20DC8"/>
    <w:rsid w:val="00B330AD"/>
    <w:rsid w:val="00B6177C"/>
    <w:rsid w:val="00B91608"/>
    <w:rsid w:val="00B96ED8"/>
    <w:rsid w:val="00BF4DED"/>
    <w:rsid w:val="00C0589D"/>
    <w:rsid w:val="00C21578"/>
    <w:rsid w:val="00D225D6"/>
    <w:rsid w:val="00D322E2"/>
    <w:rsid w:val="00D332C0"/>
    <w:rsid w:val="00D5692B"/>
    <w:rsid w:val="00D87850"/>
    <w:rsid w:val="00DC348A"/>
    <w:rsid w:val="00DD4EEA"/>
    <w:rsid w:val="00E20066"/>
    <w:rsid w:val="00E26312"/>
    <w:rsid w:val="00E338BD"/>
    <w:rsid w:val="00E42204"/>
    <w:rsid w:val="00E45D85"/>
    <w:rsid w:val="00E54566"/>
    <w:rsid w:val="00E574FF"/>
    <w:rsid w:val="00E718EF"/>
    <w:rsid w:val="00E80B1D"/>
    <w:rsid w:val="00E90114"/>
    <w:rsid w:val="00EA3D18"/>
    <w:rsid w:val="00EA7269"/>
    <w:rsid w:val="00ED5A1D"/>
    <w:rsid w:val="00EF17F1"/>
    <w:rsid w:val="00EF493A"/>
    <w:rsid w:val="00F30674"/>
    <w:rsid w:val="00F60959"/>
    <w:rsid w:val="00F715FF"/>
    <w:rsid w:val="00F9500F"/>
    <w:rsid w:val="00FA692F"/>
    <w:rsid w:val="00FF14D5"/>
    <w:rsid w:val="2503FE48"/>
    <w:rsid w:val="4E57CAA4"/>
    <w:rsid w:val="5DC5E100"/>
    <w:rsid w:val="638EDB7E"/>
    <w:rsid w:val="7F285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AFC9B"/>
  <w15:chartTrackingRefBased/>
  <w15:docId w15:val="{87B2042B-D43B-4F58-ACB9-B6A69DC56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5D0E77"/>
    <w:pPr>
      <w:spacing w:after="120" w:line="340" w:lineRule="exact"/>
    </w:pPr>
    <w:rPr>
      <w:rFonts w:ascii="Times New Roman" w:hAnsi="Times New Roman" w:cs="Times New Roman" w:eastAsiaTheme="minorEastAsia"/>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3">
    <w:name w:val="heading 3"/>
    <w:basedOn w:val="Standard"/>
    <w:next w:val="Standard"/>
    <w:link w:val="berschrift3Zchn"/>
    <w:uiPriority w:val="9"/>
    <w:semiHidden/>
    <w:unhideWhenUsed/>
    <w:qFormat/>
    <w:rsid w:val="00EF493A"/>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hAnsi="Times" w:eastAsia="Times New Roman"/>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hAnsi="Times" w:eastAsia="Times New Roman"/>
      <w:szCs w:val="20"/>
      <w:lang w:val="en-GB" w:eastAsia="sv-SE" w:bidi="he-IL"/>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semiHidden/>
    <w:rsid w:val="00511FD2"/>
    <w:rPr>
      <w:rFonts w:ascii="Times New Roman" w:hAnsi="Times New Roman" w:eastAsia="Times New Roman" w:cs="Times New Roman"/>
      <w:b/>
      <w:sz w:val="36"/>
      <w:szCs w:val="20"/>
      <w:lang w:eastAsia="sv-SE" w:bidi="he-IL"/>
    </w:rPr>
  </w:style>
  <w:style w:type="character" w:styleId="berschrift2Zchn" w:customStyle="1">
    <w:name w:val="Überschrift 2 Zchn"/>
    <w:basedOn w:val="Absatz-Standardschriftart"/>
    <w:link w:val="berschrift2"/>
    <w:semiHidden/>
    <w:rsid w:val="00511FD2"/>
    <w:rPr>
      <w:rFonts w:ascii="Times New Roman" w:hAnsi="Times New Roman" w:eastAsia="Calibri" w:cs="Times New Roman"/>
      <w:b/>
      <w:sz w:val="24"/>
      <w:szCs w:val="24"/>
      <w:lang w:val="en-GB"/>
    </w:rPr>
  </w:style>
  <w:style w:type="character" w:styleId="berschrift4Zchn" w:customStyle="1">
    <w:name w:val="Überschrift 4 Zchn"/>
    <w:basedOn w:val="Absatz-Standardschriftart"/>
    <w:link w:val="berschrift4"/>
    <w:semiHidden/>
    <w:rsid w:val="003B1FA5"/>
    <w:rPr>
      <w:rFonts w:ascii="Times New Roman" w:hAnsi="Times New Roman" w:eastAsia="Times New Roman" w:cs="Times New Roman"/>
      <w:i/>
      <w:sz w:val="28"/>
      <w:szCs w:val="20"/>
      <w:lang w:val="en-GB" w:eastAsia="sv-SE" w:bidi="he-IL"/>
    </w:rPr>
  </w:style>
  <w:style w:type="character" w:styleId="berschrift5Zchn" w:customStyle="1">
    <w:name w:val="Überschrift 5 Zchn"/>
    <w:basedOn w:val="Absatz-Standardschriftart"/>
    <w:link w:val="berschrift5"/>
    <w:semiHidden/>
    <w:rsid w:val="003B1FA5"/>
    <w:rPr>
      <w:rFonts w:ascii="Times New Roman" w:hAnsi="Times New Roman" w:eastAsia="Times New Roman" w:cs="Times New Roman"/>
      <w:b/>
      <w:sz w:val="28"/>
      <w:szCs w:val="20"/>
      <w:lang w:val="it-IT" w:eastAsia="sv-SE" w:bidi="he-IL"/>
    </w:rPr>
  </w:style>
  <w:style w:type="character" w:styleId="berschrift6Zchn" w:customStyle="1">
    <w:name w:val="Überschrift 6 Zchn"/>
    <w:basedOn w:val="Absatz-Standardschriftart"/>
    <w:link w:val="berschrift6"/>
    <w:semiHidden/>
    <w:rsid w:val="003B1FA5"/>
    <w:rPr>
      <w:rFonts w:ascii="Times" w:hAnsi="Times" w:eastAsia="Times New Roman" w:cs="Times New Roman"/>
      <w:b/>
      <w:szCs w:val="20"/>
      <w:lang w:val="en-GB" w:eastAsia="sv-SE" w:bidi="he-IL"/>
    </w:rPr>
  </w:style>
  <w:style w:type="character" w:styleId="berschrift7Zchn" w:customStyle="1">
    <w:name w:val="Überschrift 7 Zchn"/>
    <w:basedOn w:val="Absatz-Standardschriftart"/>
    <w:link w:val="berschrift7"/>
    <w:semiHidden/>
    <w:rsid w:val="003B1FA5"/>
    <w:rPr>
      <w:rFonts w:ascii="Times" w:hAnsi="Times" w:eastAsia="Times New Roman" w:cs="Times New Roman"/>
      <w:sz w:val="24"/>
      <w:szCs w:val="20"/>
      <w:lang w:val="en-GB" w:eastAsia="sv-SE" w:bidi="he-IL"/>
    </w:rPr>
  </w:style>
  <w:style w:type="paragraph" w:styleId="ZASPiLberschrift3" w:customStyle="1">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styleId="ZASPiLberschrift3Zchn" w:customStyle="1">
    <w:name w:val="ZASPiL Überschrift 3 Zchn"/>
    <w:basedOn w:val="berschrift2Zchn"/>
    <w:link w:val="ZASPiLberschrift3"/>
    <w:rsid w:val="005E208D"/>
    <w:rPr>
      <w:rFonts w:ascii="Times New Roman" w:hAnsi="Times New Roman" w:eastAsia="Calibri" w:cs="Times New Roman"/>
      <w:b/>
      <w:i/>
      <w:iCs/>
      <w:sz w:val="24"/>
      <w:szCs w:val="20"/>
      <w:lang w:val="en-GB" w:bidi="he-IL"/>
    </w:rPr>
  </w:style>
  <w:style w:type="paragraph" w:styleId="ZASPiLberschrift4" w:customStyle="1">
    <w:name w:val="ZASPiL Überschrift 4"/>
    <w:basedOn w:val="ZASPiLberschrift3"/>
    <w:next w:val="Standard"/>
    <w:link w:val="ZASPiLberschrift4Zchn"/>
    <w:qFormat/>
    <w:rsid w:val="005E208D"/>
    <w:pPr>
      <w:numPr>
        <w:ilvl w:val="2"/>
      </w:numPr>
    </w:pPr>
    <w:rPr>
      <w:b w:val="0"/>
    </w:rPr>
  </w:style>
  <w:style w:type="character" w:styleId="ZASPiLberschrift4Zchn" w:customStyle="1">
    <w:name w:val="ZASPiL Überschrift 4 Zchn"/>
    <w:basedOn w:val="ZASPiLberschrift3Zchn"/>
    <w:link w:val="ZASPiLberschrift4"/>
    <w:rsid w:val="005E208D"/>
    <w:rPr>
      <w:rFonts w:ascii="Times New Roman" w:hAnsi="Times New Roman" w:eastAsia="Calibri" w:cs="Times New Roman"/>
      <w:b w:val="0"/>
      <w:i/>
      <w:iCs/>
      <w:sz w:val="24"/>
      <w:szCs w:val="20"/>
      <w:lang w:val="en-GB" w:bidi="he-IL"/>
    </w:rPr>
  </w:style>
  <w:style w:type="character" w:styleId="ZitatZchn" w:customStyle="1">
    <w:name w:val="Zitat Zchn"/>
    <w:basedOn w:val="Absatz-Standardschriftart"/>
    <w:link w:val="Zitat"/>
    <w:uiPriority w:val="29"/>
    <w:semiHidden/>
    <w:rsid w:val="005A4FFA"/>
    <w:rPr>
      <w:rFonts w:ascii="Times New Roman" w:hAnsi="Times New Roman" w:cs="Times New Roman" w:eastAsiaTheme="minorEastAsia"/>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styleId="KopfzeileZchn" w:customStyle="1">
    <w:name w:val="Kopfzeile Zchn"/>
    <w:basedOn w:val="Absatz-Standardschriftart"/>
    <w:link w:val="Kopfzeile"/>
    <w:rsid w:val="00602EF2"/>
    <w:rPr>
      <w:rFonts w:ascii="Times New Roman" w:hAnsi="Times New Roman" w:cs="Times New Roman" w:eastAsiaTheme="minorEastAsia"/>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9A4F42"/>
    <w:rPr>
      <w:rFonts w:ascii="Times New Roman" w:hAnsi="Times New Roman" w:cs="Times New Roman" w:eastAsiaTheme="minorEastAsia"/>
      <w:sz w:val="20"/>
      <w:szCs w:val="20"/>
      <w:lang w:eastAsia="de-DE"/>
    </w:rPr>
  </w:style>
  <w:style w:type="paragraph" w:styleId="ZASPiLTabellenbezeichnung" w:customStyle="1">
    <w:name w:val="ZASPiL Tabellenbezeichnung"/>
    <w:basedOn w:val="ZASPiLBildbezeichnung"/>
    <w:next w:val="Standard"/>
    <w:qFormat/>
    <w:rsid w:val="00896BF8"/>
    <w:rPr>
      <w:bCs/>
      <w:sz w:val="20"/>
    </w:rPr>
  </w:style>
  <w:style w:type="paragraph" w:styleId="ZASPiLberschrift2" w:customStyle="1">
    <w:name w:val="ZASPiL Überschrift 2"/>
    <w:basedOn w:val="ZASPiLberschrift1"/>
    <w:next w:val="Standard"/>
    <w:link w:val="ZASPiLberschrift2Zchn"/>
    <w:qFormat/>
    <w:rsid w:val="005E208D"/>
    <w:pPr>
      <w:numPr>
        <w:numId w:val="4"/>
      </w:numPr>
    </w:pPr>
    <w:rPr>
      <w:sz w:val="24"/>
      <w:lang w:eastAsia="en-US"/>
    </w:rPr>
  </w:style>
  <w:style w:type="paragraph" w:styleId="ZASPiLberschrift1" w:customStyle="1">
    <w:name w:val="ZASPiL Überschrift 1"/>
    <w:basedOn w:val="berschrift1"/>
    <w:next w:val="Standard"/>
    <w:link w:val="ZASPiLberschrift1Zchn"/>
    <w:qFormat/>
    <w:rsid w:val="005E208D"/>
    <w:rPr>
      <w:rFonts w:eastAsia="Calibri"/>
    </w:rPr>
  </w:style>
  <w:style w:type="character" w:styleId="ZASPiLberschrift2Zchn" w:customStyle="1">
    <w:name w:val="ZASPiL Überschrift 2 Zchn"/>
    <w:basedOn w:val="Absatz-Standardschriftart"/>
    <w:link w:val="ZASPiLberschrift2"/>
    <w:rsid w:val="005E208D"/>
    <w:rPr>
      <w:rFonts w:ascii="Times New Roman" w:hAnsi="Times New Roman" w:eastAsia="Calibri" w:cs="Times New Roman"/>
      <w:b/>
      <w:sz w:val="24"/>
      <w:szCs w:val="20"/>
      <w:lang w:bidi="he-IL"/>
    </w:rPr>
  </w:style>
  <w:style w:type="character" w:styleId="ZASPiLberschrift1Zchn" w:customStyle="1">
    <w:name w:val="ZASPiL Überschrift 1 Zchn"/>
    <w:basedOn w:val="berschrift2Zchn"/>
    <w:link w:val="ZASPiLberschrift1"/>
    <w:rsid w:val="005E208D"/>
    <w:rPr>
      <w:rFonts w:ascii="Times New Roman" w:hAnsi="Times New Roman" w:eastAsia="Calibri" w:cs="Times New Roman"/>
      <w:b/>
      <w:sz w:val="36"/>
      <w:szCs w:val="20"/>
      <w:lang w:val="en-GB" w:eastAsia="sv-SE" w:bidi="he-IL"/>
    </w:rPr>
  </w:style>
  <w:style w:type="paragraph" w:styleId="ZASPiLText" w:customStyle="1">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styleId="ZASPiLBildbezeichnung" w:customStyle="1">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styleId="ZASPiLTextZchn" w:customStyle="1">
    <w:name w:val="ZASPiL Text Zchn"/>
    <w:basedOn w:val="Absatz-Standardschriftart"/>
    <w:link w:val="ZASPiLText"/>
    <w:rsid w:val="00511FD2"/>
    <w:rPr>
      <w:rFonts w:ascii="Times New Roman" w:hAnsi="Times New Roman" w:eastAsia="Calibri" w:cs="Times New Roman"/>
      <w:sz w:val="24"/>
      <w:szCs w:val="24"/>
      <w:lang w:val="en-GB"/>
    </w:rPr>
  </w:style>
  <w:style w:type="paragraph" w:styleId="ZASPiLReferences" w:customStyle="1">
    <w:name w:val="ZASPiL References"/>
    <w:basedOn w:val="Standard"/>
    <w:qFormat/>
    <w:rsid w:val="00E80B1D"/>
    <w:pPr>
      <w:tabs>
        <w:tab w:val="left" w:pos="680"/>
      </w:tabs>
      <w:suppressAutoHyphens/>
      <w:spacing w:line="300" w:lineRule="exact"/>
      <w:ind w:left="680" w:hanging="680"/>
      <w:jc w:val="both"/>
    </w:pPr>
    <w:rPr>
      <w:rFonts w:eastAsia="Calibri"/>
      <w:sz w:val="20"/>
      <w:szCs w:val="20"/>
      <w:lang w:val="en-GB" w:eastAsia="en-US"/>
    </w:rPr>
  </w:style>
  <w:style w:type="paragraph" w:styleId="ZASPiLFuzeile" w:customStyle="1">
    <w:name w:val="ZASPiL Fußzeile"/>
    <w:basedOn w:val="Standard"/>
    <w:link w:val="ZASPiLFuzeileZchn"/>
    <w:qFormat/>
    <w:rsid w:val="00DD4EEA"/>
    <w:pPr>
      <w:tabs>
        <w:tab w:val="center" w:pos="4536"/>
        <w:tab w:val="right" w:pos="9072"/>
      </w:tabs>
      <w:jc w:val="both"/>
    </w:pPr>
    <w:rPr>
      <w:i/>
      <w:iCs/>
      <w:sz w:val="20"/>
      <w:szCs w:val="24"/>
    </w:rPr>
  </w:style>
  <w:style w:type="paragraph" w:styleId="ZASPiLKopfzeile" w:customStyle="1">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styleId="ZASPiLFuzeileZchn" w:customStyle="1">
    <w:name w:val="ZASPiL Fußzeile Zchn"/>
    <w:basedOn w:val="Absatz-Standardschriftart"/>
    <w:link w:val="ZASPiLFuzeile"/>
    <w:rsid w:val="00DD4EEA"/>
    <w:rPr>
      <w:rFonts w:ascii="Times New Roman" w:hAnsi="Times New Roman" w:cs="Times New Roman" w:eastAsiaTheme="minorEastAsia"/>
      <w:i/>
      <w:iCs/>
      <w:sz w:val="20"/>
      <w:szCs w:val="24"/>
      <w:lang w:eastAsia="de-DE"/>
    </w:rPr>
  </w:style>
  <w:style w:type="paragraph" w:styleId="Verzeichnis1">
    <w:name w:val="toc 1"/>
    <w:basedOn w:val="Standard"/>
    <w:next w:val="Standard"/>
    <w:autoRedefine/>
    <w:uiPriority w:val="39"/>
    <w:unhideWhenUsed/>
    <w:rsid w:val="00FF14D5"/>
    <w:pPr>
      <w:spacing w:after="100"/>
    </w:pPr>
  </w:style>
  <w:style w:type="character" w:styleId="ZASPiLKopfzeileZchn" w:customStyle="1">
    <w:name w:val="ZASPiL Kopfzeile Zchn"/>
    <w:basedOn w:val="Absatz-Standardschriftart"/>
    <w:link w:val="ZASPiLKopfzeile"/>
    <w:rsid w:val="00733D65"/>
    <w:rPr>
      <w:rFonts w:ascii="Times New Roman" w:hAnsi="Times New Roman" w:eastAsia="Times New Roman" w:cs="Times New Roman"/>
      <w:i/>
      <w:sz w:val="20"/>
      <w:szCs w:val="20"/>
      <w:lang w:val="sv-SE" w:eastAsia="sv-SE" w:bidi="he-IL"/>
    </w:rPr>
  </w:style>
  <w:style w:type="paragraph" w:styleId="Verzeichnis2">
    <w:name w:val="toc 2"/>
    <w:basedOn w:val="Standard"/>
    <w:next w:val="Standard"/>
    <w:autoRedefine/>
    <w:uiPriority w:val="39"/>
    <w:unhideWhenUsed/>
    <w:rsid w:val="00FF14D5"/>
    <w:pPr>
      <w:spacing w:after="100"/>
      <w:ind w:left="280"/>
    </w:p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hAnsi="Times New Roman" w:cs="Times New Roman" w:eastAsiaTheme="minorEastAsia"/>
      <w:sz w:val="28"/>
      <w:lang w:eastAsia="de-DE"/>
    </w:rPr>
  </w:style>
  <w:style w:type="paragraph" w:styleId="ZASPiLAbstract" w:customStyle="1">
    <w:name w:val="ZASPiL Abstract"/>
    <w:basedOn w:val="Standard"/>
    <w:next w:val="Standard"/>
    <w:link w:val="ZASPiLAbstractZchn"/>
    <w:qFormat/>
    <w:rsid w:val="009D5C0D"/>
    <w:pPr>
      <w:spacing w:before="240" w:after="240"/>
      <w:ind w:left="284" w:right="281"/>
      <w:jc w:val="both"/>
    </w:pPr>
    <w:rPr>
      <w:szCs w:val="24"/>
    </w:rPr>
  </w:style>
  <w:style w:type="character" w:styleId="ZASPiLAbstractZchn" w:customStyle="1">
    <w:name w:val="ZASPiL Abstract Zchn"/>
    <w:basedOn w:val="Absatz-Standardschriftart"/>
    <w:link w:val="ZASPiLAbstract"/>
    <w:rsid w:val="009D5C0D"/>
    <w:rPr>
      <w:rFonts w:ascii="Times New Roman" w:hAnsi="Times New Roman" w:cs="Times New Roman" w:eastAsiaTheme="minorEastAsia"/>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8F7493"/>
    <w:rPr>
      <w:rFonts w:ascii="Segoe UI" w:hAnsi="Segoe UI" w:cs="Segoe UI" w:eastAsiaTheme="minorEastAsia"/>
      <w:sz w:val="18"/>
      <w:szCs w:val="18"/>
      <w:lang w:eastAsia="de-DE"/>
    </w:rPr>
  </w:style>
  <w:style w:type="paragraph" w:styleId="Default" w:customStyle="1">
    <w:name w:val="Default"/>
    <w:link w:val="DefaultZchn"/>
    <w:rsid w:val="00EF17F1"/>
    <w:pPr>
      <w:widowControl w:val="0"/>
      <w:autoSpaceDE w:val="0"/>
      <w:autoSpaceDN w:val="0"/>
      <w:adjustRightInd w:val="0"/>
      <w:spacing w:after="0" w:line="240" w:lineRule="auto"/>
    </w:pPr>
    <w:rPr>
      <w:rFonts w:ascii="Arial" w:hAnsi="Arial" w:cs="Arial" w:eastAsiaTheme="minorEastAsia"/>
      <w:color w:val="000000"/>
      <w:sz w:val="24"/>
      <w:szCs w:val="24"/>
      <w:lang w:eastAsia="de-DE"/>
    </w:rPr>
  </w:style>
  <w:style w:type="paragraph" w:styleId="CM21" w:customStyle="1">
    <w:name w:val="CM21"/>
    <w:basedOn w:val="Default"/>
    <w:next w:val="Default"/>
    <w:uiPriority w:val="99"/>
    <w:rsid w:val="00EF17F1"/>
    <w:rPr>
      <w:color w:val="auto"/>
    </w:rPr>
  </w:style>
  <w:style w:type="paragraph" w:styleId="CM7" w:customStyle="1">
    <w:name w:val="CM7"/>
    <w:basedOn w:val="Default"/>
    <w:next w:val="Default"/>
    <w:uiPriority w:val="99"/>
    <w:rsid w:val="00EF17F1"/>
    <w:pPr>
      <w:spacing w:line="348" w:lineRule="atLeast"/>
    </w:pPr>
    <w:rPr>
      <w:color w:val="auto"/>
    </w:rPr>
  </w:style>
  <w:style w:type="paragraph" w:styleId="Papers" w:customStyle="1">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styleId="DefaultZchn" w:customStyle="1">
    <w:name w:val="Default Zchn"/>
    <w:basedOn w:val="Absatz-Standardschriftart"/>
    <w:link w:val="Default"/>
    <w:locked/>
    <w:rsid w:val="00EF17F1"/>
    <w:rPr>
      <w:rFonts w:ascii="Arial" w:hAnsi="Arial" w:cs="Arial" w:eastAsiaTheme="minorEastAsia"/>
      <w:color w:val="000000"/>
      <w:sz w:val="24"/>
      <w:szCs w:val="24"/>
      <w:lang w:eastAsia="de-DE"/>
    </w:rPr>
  </w:style>
  <w:style w:type="character" w:styleId="PapersZchn" w:customStyle="1">
    <w:name w:val="Papers Zchn"/>
    <w:basedOn w:val="DefaultZchn"/>
    <w:link w:val="Papers"/>
    <w:locked/>
    <w:rsid w:val="00EF17F1"/>
    <w:rPr>
      <w:rFonts w:ascii="Times" w:hAnsi="Times" w:cs="Times" w:eastAsiaTheme="minorEastAsia"/>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B91608"/>
    <w:rPr>
      <w:rFonts w:ascii="Times New Roman" w:hAnsi="Times New Roman" w:cs="Times New Roman"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styleId="KommentarthemaZchn" w:customStyle="1">
    <w:name w:val="Kommentarthema Zchn"/>
    <w:basedOn w:val="KommentartextZchn"/>
    <w:link w:val="Kommentarthema"/>
    <w:uiPriority w:val="99"/>
    <w:semiHidden/>
    <w:rsid w:val="00B91608"/>
    <w:rPr>
      <w:rFonts w:ascii="Times New Roman" w:hAnsi="Times New Roman" w:cs="Times New Roman" w:eastAsiaTheme="minorEastAsia"/>
      <w:b/>
      <w:bCs/>
      <w:sz w:val="20"/>
      <w:szCs w:val="20"/>
      <w:lang w:eastAsia="de-DE"/>
    </w:rPr>
  </w:style>
  <w:style w:type="character" w:styleId="berschrift3Zchn" w:customStyle="1">
    <w:name w:val="Überschrift 3 Zchn"/>
    <w:basedOn w:val="Absatz-Standardschriftart"/>
    <w:link w:val="berschrift3"/>
    <w:uiPriority w:val="9"/>
    <w:semiHidden/>
    <w:rsid w:val="00EF493A"/>
    <w:rPr>
      <w:rFonts w:asciiTheme="majorHAnsi" w:hAnsiTheme="majorHAnsi" w:eastAsiaTheme="majorEastAsia"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1763">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1.xml" Id="rId17" /><Relationship Type="http://schemas.openxmlformats.org/officeDocument/2006/relationships/footer" Target="footer10.xml" Id="rId25"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9.xml" Id="rId24"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endnotes" Target="endnotes.xml" Id="rId10" /><Relationship Type="http://schemas.openxmlformats.org/officeDocument/2006/relationships/footer" Target="foot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eader" Target="header4.xml" Id="rId22" /><Relationship Type="http://schemas.openxmlformats.org/officeDocument/2006/relationships/theme" Target="theme/theme1.xml" Id="rId27" /><Relationship Type="http://schemas.openxmlformats.org/officeDocument/2006/relationships/glossaryDocument" Target="glossary/document.xml" Id="R234bfa69ae3d446b" /></Relationships>
</file>

<file path=word/_rels/settings.xml.rels><?xml version="1.0" encoding="UTF-8" standalone="yes"?>
<Relationships xmlns="http://schemas.openxmlformats.org/package/2006/relationships"><Relationship Id="rId1" Type="http://schemas.openxmlformats.org/officeDocument/2006/relationships/attachedTemplate" Target="https://leibnizzas.sharepoint.com/sites/bibliothek.intranet/Shared%20Documents/ZASPiL/OJS%20Hosting/Dokumentvorlage%20Stylesheet/Aktuelle%20Vorlage%202020/ZASPiL%20Document%20Template%20ENGLISH.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46281d-e212-47fd-99b5-5d50bff64169}"/>
      </w:docPartPr>
      <w:docPartBody>
        <w:p w14:paraId="638EDB7E">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18C0E1BF44ED488937A2EE1102C170" ma:contentTypeVersion="17" ma:contentTypeDescription="Ein neues Dokument erstellen." ma:contentTypeScope="" ma:versionID="d35bae66fc265307f67a5a94852dc5e8">
  <xsd:schema xmlns:xsd="http://www.w3.org/2001/XMLSchema" xmlns:xs="http://www.w3.org/2001/XMLSchema" xmlns:p="http://schemas.microsoft.com/office/2006/metadata/properties" xmlns:ns2="54fa78f2-466f-44f5-b7ec-b077d1cf6297" xmlns:ns3="8896db8f-64f8-4592-ae72-30464331efcc" targetNamespace="http://schemas.microsoft.com/office/2006/metadata/properties" ma:root="true" ma:fieldsID="846dc18817dd481179ae1296dffe111d" ns2:_="" ns3:_="">
    <xsd:import namespace="54fa78f2-466f-44f5-b7ec-b077d1cf6297"/>
    <xsd:import namespace="8896db8f-64f8-4592-ae72-30464331e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ZAS_x002e_IntranetStartsei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78f2-466f-44f5-b7ec-b077d1cf6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ZAS_x002e_IntranetStartseite" ma:index="20" nillable="true" ma:displayName="ZAS.Intranet Startseite" ma:default="0" ma:description="Wenn &quot;Ja&quot; werden diese Dokumente auf der ZAS.Intranet Startseite angezeigt." ma:format="Dropdown" ma:internalName="ZAS_x002e_IntranetStartseite">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96db8f-64f8-4592-ae72-30464331efc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842f416d-be00-4a27-86e7-44d4a4432cd9}" ma:internalName="TaxCatchAll" ma:showField="CatchAllData" ma:web="8896db8f-64f8-4592-ae72-30464331e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96db8f-64f8-4592-ae72-30464331efcc" xsi:nil="true"/>
    <ZAS_x002e_IntranetStartseite xmlns="54fa78f2-466f-44f5-b7ec-b077d1cf6297">false</ZAS_x002e_IntranetStartseite>
    <lcf76f155ced4ddcb4097134ff3c332f xmlns="54fa78f2-466f-44f5-b7ec-b077d1cf62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2.xml><?xml version="1.0" encoding="utf-8"?>
<ds:datastoreItem xmlns:ds="http://schemas.openxmlformats.org/officeDocument/2006/customXml" ds:itemID="{18CCA918-6C86-4C5E-85BF-24D271601A6F}"/>
</file>

<file path=customXml/itemProps3.xml><?xml version="1.0" encoding="utf-8"?>
<ds:datastoreItem xmlns:ds="http://schemas.openxmlformats.org/officeDocument/2006/customXml" ds:itemID="{90CDCD1B-46F2-497B-9C70-EB01B9E52110}">
  <ds:schemaRefs>
    <ds:schemaRef ds:uri="http://purl.org/dc/terms/"/>
    <ds:schemaRef ds:uri="http://schemas.openxmlformats.org/package/2006/metadata/core-properties"/>
    <ds:schemaRef ds:uri="http://purl.org/dc/elements/1.1/"/>
    <ds:schemaRef ds:uri="http://schemas.microsoft.com/office/infopath/2007/PartnerControls"/>
    <ds:schemaRef ds:uri="f6a19e0f-6b8f-4d8f-9a18-b1a0b437f3dc"/>
    <ds:schemaRef ds:uri="http://schemas.microsoft.com/office/2006/documentManagement/types"/>
    <ds:schemaRef ds:uri="http://schemas.microsoft.com/office/2006/metadata/properties"/>
    <ds:schemaRef ds:uri="caf18e2c-3343-4297-afce-b26dce89f16f"/>
    <ds:schemaRef ds:uri="http://www.w3.org/XML/1998/namespace"/>
    <ds:schemaRef ds:uri="http://purl.org/dc/dcmitype/"/>
  </ds:schemaRefs>
</ds:datastoreItem>
</file>

<file path=customXml/itemProps4.xml><?xml version="1.0" encoding="utf-8"?>
<ds:datastoreItem xmlns:ds="http://schemas.openxmlformats.org/officeDocument/2006/customXml" ds:itemID="{F5B59541-0EFE-465C-AF02-8AE9814C67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ZASPiL%20Document%20Template%20ENGLISH.dotx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3</cp:revision>
  <dcterms:created xsi:type="dcterms:W3CDTF">2020-03-09T10:39:00Z</dcterms:created>
  <dcterms:modified xsi:type="dcterms:W3CDTF">2023-03-03T15:25:25Z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0x010100C918C0E1BF44ED488937A2EE1102C170</vt:lpwstr>
  </property>
  <property fmtid="{D5CDD505-2E9C-101B-9397-08002B2CF9AE}" pid="3" name="MediaServiceImageTags">
    <vt:lpwstr/>
  </property>
</Properties>
</file>